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13" w:rsidRDefault="007C113E" w:rsidP="007C113E">
      <w:pPr>
        <w:spacing w:after="0" w:line="240" w:lineRule="auto"/>
        <w:rPr>
          <w:rFonts w:ascii="Times New Roman" w:hAnsi="Times New Roman" w:cs="Times New Roman"/>
          <w:sz w:val="24"/>
        </w:rPr>
      </w:pPr>
      <w:r>
        <w:rPr>
          <w:rFonts w:ascii="Times New Roman" w:hAnsi="Times New Roman" w:cs="Times New Roman"/>
          <w:sz w:val="24"/>
        </w:rPr>
        <w:t>Wayne County</w:t>
      </w:r>
    </w:p>
    <w:p w:rsidR="007C113E" w:rsidRDefault="007C113E" w:rsidP="007C113E">
      <w:pPr>
        <w:spacing w:after="0" w:line="240" w:lineRule="auto"/>
        <w:rPr>
          <w:rFonts w:ascii="Times New Roman" w:hAnsi="Times New Roman" w:cs="Times New Roman"/>
          <w:sz w:val="24"/>
        </w:rPr>
      </w:pPr>
    </w:p>
    <w:p w:rsidR="007C113E" w:rsidRDefault="007C113E" w:rsidP="007C113E">
      <w:pPr>
        <w:spacing w:after="0" w:line="240" w:lineRule="auto"/>
        <w:rPr>
          <w:rFonts w:ascii="Times New Roman" w:hAnsi="Times New Roman" w:cs="Times New Roman"/>
          <w:sz w:val="24"/>
        </w:rPr>
      </w:pPr>
      <w:r>
        <w:rPr>
          <w:rFonts w:ascii="Times New Roman" w:hAnsi="Times New Roman" w:cs="Times New Roman"/>
          <w:sz w:val="24"/>
        </w:rPr>
        <w:t>Proposed Policies</w:t>
      </w:r>
      <w:r w:rsidR="00061AF5">
        <w:rPr>
          <w:rFonts w:ascii="Times New Roman" w:hAnsi="Times New Roman" w:cs="Times New Roman"/>
          <w:sz w:val="24"/>
        </w:rPr>
        <w:t xml:space="preserve"> for 2017 Annual Meeting</w:t>
      </w:r>
      <w:bookmarkStart w:id="0" w:name="_GoBack"/>
      <w:bookmarkEnd w:id="0"/>
    </w:p>
    <w:p w:rsidR="007C113E" w:rsidRDefault="007C113E" w:rsidP="007C113E">
      <w:pPr>
        <w:spacing w:after="0" w:line="240" w:lineRule="auto"/>
        <w:rPr>
          <w:rFonts w:ascii="Times New Roman" w:hAnsi="Times New Roman" w:cs="Times New Roman"/>
          <w:sz w:val="24"/>
        </w:rPr>
      </w:pPr>
    </w:p>
    <w:p w:rsidR="007C113E" w:rsidRDefault="007C113E" w:rsidP="007C113E">
      <w:pPr>
        <w:spacing w:after="0" w:line="240" w:lineRule="auto"/>
        <w:rPr>
          <w:rFonts w:ascii="Times New Roman" w:hAnsi="Times New Roman" w:cs="Times New Roman"/>
          <w:b/>
          <w:sz w:val="24"/>
          <w:u w:val="single"/>
        </w:rPr>
      </w:pPr>
      <w:r w:rsidRPr="007C113E">
        <w:rPr>
          <w:rFonts w:ascii="Times New Roman" w:hAnsi="Times New Roman" w:cs="Times New Roman"/>
          <w:b/>
          <w:sz w:val="24"/>
          <w:u w:val="single"/>
        </w:rPr>
        <w:t>Level</w:t>
      </w:r>
      <w:r w:rsidRPr="007C113E">
        <w:rPr>
          <w:rFonts w:ascii="Times New Roman" w:hAnsi="Times New Roman" w:cs="Times New Roman"/>
          <w:b/>
          <w:sz w:val="24"/>
          <w:u w:val="single"/>
        </w:rPr>
        <w:tab/>
      </w:r>
      <w:r w:rsidRPr="007C113E">
        <w:rPr>
          <w:rFonts w:ascii="Times New Roman" w:hAnsi="Times New Roman" w:cs="Times New Roman"/>
          <w:b/>
          <w:sz w:val="24"/>
          <w:u w:val="single"/>
        </w:rPr>
        <w:tab/>
        <w:t>Subject</w:t>
      </w:r>
      <w:r w:rsidRPr="007C113E">
        <w:rPr>
          <w:rFonts w:ascii="Times New Roman" w:hAnsi="Times New Roman" w:cs="Times New Roman"/>
          <w:b/>
          <w:sz w:val="24"/>
          <w:u w:val="single"/>
        </w:rPr>
        <w:tab/>
      </w:r>
      <w:r w:rsidRPr="007C113E">
        <w:rPr>
          <w:rFonts w:ascii="Times New Roman" w:hAnsi="Times New Roman" w:cs="Times New Roman"/>
          <w:b/>
          <w:sz w:val="24"/>
          <w:u w:val="single"/>
        </w:rPr>
        <w:tab/>
        <w:t>Ref #</w:t>
      </w:r>
      <w:r w:rsidRPr="007C113E">
        <w:rPr>
          <w:rFonts w:ascii="Times New Roman" w:hAnsi="Times New Roman" w:cs="Times New Roman"/>
          <w:b/>
          <w:sz w:val="24"/>
          <w:u w:val="single"/>
        </w:rPr>
        <w:tab/>
      </w:r>
      <w:r w:rsidRPr="007C113E">
        <w:rPr>
          <w:rFonts w:ascii="Times New Roman" w:hAnsi="Times New Roman" w:cs="Times New Roman"/>
          <w:b/>
          <w:sz w:val="24"/>
          <w:u w:val="single"/>
        </w:rPr>
        <w:tab/>
        <w:t>Line</w:t>
      </w:r>
      <w:r w:rsidRPr="007C113E">
        <w:rPr>
          <w:rFonts w:ascii="Times New Roman" w:hAnsi="Times New Roman" w:cs="Times New Roman"/>
          <w:b/>
          <w:sz w:val="24"/>
          <w:u w:val="single"/>
        </w:rPr>
        <w:tab/>
        <w:t>County</w:t>
      </w:r>
      <w:r w:rsidRPr="007C113E">
        <w:rPr>
          <w:rFonts w:ascii="Times New Roman" w:hAnsi="Times New Roman" w:cs="Times New Roman"/>
          <w:b/>
          <w:sz w:val="24"/>
          <w:u w:val="single"/>
        </w:rPr>
        <w:tab/>
      </w:r>
      <w:r w:rsidRPr="007C113E">
        <w:rPr>
          <w:rFonts w:ascii="Times New Roman" w:hAnsi="Times New Roman" w:cs="Times New Roman"/>
          <w:b/>
          <w:sz w:val="24"/>
          <w:u w:val="single"/>
        </w:rPr>
        <w:tab/>
        <w:t>Yes</w:t>
      </w:r>
      <w:r w:rsidRPr="007C113E">
        <w:rPr>
          <w:rFonts w:ascii="Times New Roman" w:hAnsi="Times New Roman" w:cs="Times New Roman"/>
          <w:b/>
          <w:sz w:val="24"/>
          <w:u w:val="single"/>
        </w:rPr>
        <w:tab/>
        <w:t>No</w:t>
      </w:r>
    </w:p>
    <w:p w:rsidR="007C113E" w:rsidRDefault="007C113E" w:rsidP="007C113E">
      <w:pPr>
        <w:spacing w:after="0" w:line="240" w:lineRule="auto"/>
        <w:rPr>
          <w:rFonts w:ascii="Times New Roman" w:hAnsi="Times New Roman" w:cs="Times New Roman"/>
          <w:sz w:val="24"/>
        </w:rPr>
      </w:pPr>
    </w:p>
    <w:p w:rsidR="0078043A" w:rsidRPr="00061AF5" w:rsidRDefault="0078043A" w:rsidP="007C113E">
      <w:pPr>
        <w:spacing w:after="0" w:line="240" w:lineRule="auto"/>
        <w:rPr>
          <w:rFonts w:ascii="Times New Roman" w:hAnsi="Times New Roman" w:cs="Times New Roman"/>
          <w:bCs/>
          <w:color w:val="222222"/>
          <w:sz w:val="24"/>
          <w:szCs w:val="24"/>
          <w:shd w:val="clear" w:color="auto" w:fill="FFFFFF"/>
        </w:rPr>
      </w:pPr>
      <w:r w:rsidRPr="00061AF5">
        <w:rPr>
          <w:rFonts w:ascii="Times New Roman" w:hAnsi="Times New Roman" w:cs="Times New Roman"/>
          <w:bCs/>
          <w:color w:val="222222"/>
          <w:sz w:val="24"/>
          <w:szCs w:val="24"/>
          <w:shd w:val="clear" w:color="auto" w:fill="FFFFFF"/>
        </w:rPr>
        <w:t>County</w:t>
      </w:r>
      <w:r w:rsidR="00061AF5">
        <w:rPr>
          <w:rFonts w:ascii="Times New Roman" w:hAnsi="Times New Roman" w:cs="Times New Roman"/>
          <w:bCs/>
          <w:color w:val="222222"/>
          <w:sz w:val="24"/>
          <w:szCs w:val="24"/>
          <w:shd w:val="clear" w:color="auto" w:fill="FFFFFF"/>
        </w:rPr>
        <w:tab/>
      </w:r>
      <w:r w:rsidRPr="00061AF5">
        <w:rPr>
          <w:rFonts w:ascii="Times New Roman" w:hAnsi="Times New Roman" w:cs="Times New Roman"/>
          <w:bCs/>
          <w:color w:val="222222"/>
          <w:sz w:val="24"/>
          <w:szCs w:val="24"/>
          <w:shd w:val="clear" w:color="auto" w:fill="FFFFFF"/>
        </w:rPr>
        <w:tab/>
        <w:t>Oil &amp; gas exploration/infrastructure</w:t>
      </w:r>
      <w:r w:rsidRPr="00061AF5">
        <w:rPr>
          <w:rFonts w:ascii="Times New Roman" w:hAnsi="Times New Roman" w:cs="Times New Roman"/>
          <w:bCs/>
          <w:color w:val="222222"/>
          <w:sz w:val="24"/>
          <w:szCs w:val="24"/>
          <w:shd w:val="clear" w:color="auto" w:fill="FFFFFF"/>
        </w:rPr>
        <w:tab/>
      </w:r>
      <w:r w:rsidRPr="00061AF5">
        <w:rPr>
          <w:rFonts w:ascii="Times New Roman" w:hAnsi="Times New Roman" w:cs="Times New Roman"/>
          <w:bCs/>
          <w:color w:val="222222"/>
          <w:sz w:val="24"/>
          <w:szCs w:val="24"/>
          <w:shd w:val="clear" w:color="auto" w:fill="FFFFFF"/>
        </w:rPr>
        <w:tab/>
      </w:r>
      <w:r w:rsidR="00061AF5">
        <w:rPr>
          <w:rFonts w:ascii="Times New Roman" w:hAnsi="Times New Roman" w:cs="Times New Roman"/>
          <w:bCs/>
          <w:color w:val="222222"/>
          <w:sz w:val="24"/>
          <w:szCs w:val="24"/>
          <w:shd w:val="clear" w:color="auto" w:fill="FFFFFF"/>
        </w:rPr>
        <w:tab/>
      </w:r>
      <w:r w:rsidRPr="00061AF5">
        <w:rPr>
          <w:rFonts w:ascii="Times New Roman" w:hAnsi="Times New Roman" w:cs="Times New Roman"/>
          <w:bCs/>
          <w:color w:val="222222"/>
          <w:sz w:val="24"/>
          <w:szCs w:val="24"/>
          <w:shd w:val="clear" w:color="auto" w:fill="FFFFFF"/>
        </w:rPr>
        <w:tab/>
      </w:r>
      <w:r w:rsidRPr="00061AF5">
        <w:rPr>
          <w:rFonts w:ascii="Times New Roman" w:hAnsi="Times New Roman" w:cs="Times New Roman"/>
          <w:bCs/>
          <w:color w:val="222222"/>
          <w:sz w:val="24"/>
          <w:szCs w:val="24"/>
          <w:shd w:val="clear" w:color="auto" w:fill="FFFFFF"/>
        </w:rPr>
        <w:tab/>
      </w:r>
      <w:r w:rsidRPr="00061AF5">
        <w:rPr>
          <w:rFonts w:ascii="Times New Roman" w:hAnsi="Times New Roman" w:cs="Times New Roman"/>
          <w:sz w:val="24"/>
          <w:szCs w:val="24"/>
        </w:rPr>
        <w:t>□</w:t>
      </w:r>
      <w:r w:rsidRPr="00061AF5">
        <w:rPr>
          <w:rFonts w:ascii="Times New Roman" w:hAnsi="Times New Roman" w:cs="Times New Roman"/>
          <w:sz w:val="24"/>
          <w:szCs w:val="24"/>
        </w:rPr>
        <w:tab/>
        <w:t>□</w:t>
      </w:r>
    </w:p>
    <w:p w:rsidR="00061AF5" w:rsidRDefault="00061AF5" w:rsidP="0078043A">
      <w:pPr>
        <w:pBdr>
          <w:bottom w:val="single" w:sz="4" w:space="1" w:color="auto"/>
        </w:pBdr>
        <w:spacing w:after="0" w:line="240" w:lineRule="auto"/>
        <w:rPr>
          <w:rFonts w:ascii="Times New Roman" w:hAnsi="Times New Roman" w:cs="Times New Roman"/>
          <w:iCs/>
          <w:color w:val="222222"/>
          <w:sz w:val="24"/>
          <w:szCs w:val="24"/>
          <w:shd w:val="clear" w:color="auto" w:fill="FFFFFF"/>
        </w:rPr>
      </w:pPr>
    </w:p>
    <w:p w:rsidR="00061AF5" w:rsidRPr="00061AF5" w:rsidRDefault="0078043A" w:rsidP="0078043A">
      <w:pPr>
        <w:pBdr>
          <w:bottom w:val="single" w:sz="4" w:space="1" w:color="auto"/>
        </w:pBdr>
        <w:spacing w:after="0" w:line="240" w:lineRule="auto"/>
        <w:rPr>
          <w:rFonts w:ascii="Times New Roman" w:hAnsi="Times New Roman" w:cs="Times New Roman"/>
          <w:sz w:val="24"/>
          <w:szCs w:val="24"/>
        </w:rPr>
      </w:pPr>
      <w:r w:rsidRPr="00061AF5">
        <w:rPr>
          <w:rFonts w:ascii="Times New Roman" w:hAnsi="Times New Roman" w:cs="Times New Roman"/>
          <w:iCs/>
          <w:color w:val="222222"/>
          <w:sz w:val="24"/>
          <w:szCs w:val="24"/>
          <w:shd w:val="clear" w:color="auto" w:fill="FFFFFF"/>
        </w:rPr>
        <w:t>Wayne Co Farm Bureau supports reestablishment of the Ohio Power Siting Board’s evaluation, approval and rules enforcement for granting Certificates of Convenience, Public Need and Necessity for intrastate pipelines transporting natural gas liquids with the exception of a provision to establish two pipeline route alternatives.</w:t>
      </w:r>
    </w:p>
    <w:p w:rsidR="0078043A" w:rsidRDefault="0078043A" w:rsidP="007C113E">
      <w:pPr>
        <w:spacing w:after="0" w:line="240" w:lineRule="auto"/>
        <w:rPr>
          <w:rFonts w:ascii="Times New Roman" w:hAnsi="Times New Roman" w:cs="Times New Roman"/>
          <w:sz w:val="24"/>
        </w:rPr>
      </w:pPr>
    </w:p>
    <w:p w:rsidR="007C113E" w:rsidRPr="007C113E" w:rsidRDefault="007C113E" w:rsidP="007C113E">
      <w:pPr>
        <w:spacing w:after="0" w:line="240" w:lineRule="auto"/>
        <w:rPr>
          <w:rFonts w:ascii="Times New Roman" w:hAnsi="Times New Roman" w:cs="Times New Roman"/>
          <w:sz w:val="28"/>
        </w:rPr>
      </w:pPr>
      <w:r>
        <w:rPr>
          <w:rFonts w:ascii="Times New Roman" w:hAnsi="Times New Roman" w:cs="Times New Roman"/>
          <w:sz w:val="24"/>
        </w:rPr>
        <w:t>County</w:t>
      </w:r>
      <w:r>
        <w:rPr>
          <w:rFonts w:ascii="Times New Roman" w:hAnsi="Times New Roman" w:cs="Times New Roman"/>
          <w:sz w:val="24"/>
        </w:rPr>
        <w:tab/>
      </w:r>
      <w:r>
        <w:rPr>
          <w:rFonts w:ascii="Times New Roman" w:hAnsi="Times New Roman" w:cs="Times New Roman"/>
          <w:sz w:val="24"/>
        </w:rPr>
        <w:tab/>
        <w:t>Safety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Wayne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7C113E" w:rsidRDefault="007C113E" w:rsidP="007C113E">
      <w:pPr>
        <w:spacing w:after="0" w:line="240" w:lineRule="auto"/>
        <w:rPr>
          <w:rFonts w:ascii="Times New Roman" w:hAnsi="Times New Roman" w:cs="Times New Roman"/>
          <w:sz w:val="24"/>
        </w:rPr>
      </w:pPr>
    </w:p>
    <w:p w:rsidR="007C113E" w:rsidRPr="004D0ED8" w:rsidRDefault="007C113E" w:rsidP="0015796C">
      <w:pPr>
        <w:pBdr>
          <w:bottom w:val="single" w:sz="4" w:space="1" w:color="auto"/>
        </w:pBdr>
        <w:spacing w:after="0" w:line="240" w:lineRule="auto"/>
        <w:rPr>
          <w:rFonts w:ascii="Times New Roman" w:hAnsi="Times New Roman" w:cs="Times New Roman"/>
          <w:sz w:val="24"/>
        </w:rPr>
      </w:pPr>
      <w:r w:rsidRPr="004D0ED8">
        <w:rPr>
          <w:rFonts w:ascii="Times New Roman" w:hAnsi="Times New Roman" w:cs="Times New Roman"/>
          <w:sz w:val="24"/>
        </w:rPr>
        <w:t>Wayne County Farm Bureau supports</w:t>
      </w:r>
      <w:r w:rsidR="00FC5E8A" w:rsidRPr="004D0ED8">
        <w:rPr>
          <w:rFonts w:ascii="Times New Roman" w:hAnsi="Times New Roman" w:cs="Times New Roman"/>
          <w:sz w:val="24"/>
        </w:rPr>
        <w:t xml:space="preserve"> </w:t>
      </w:r>
      <w:r w:rsidR="00B45E96" w:rsidRPr="004D0ED8">
        <w:rPr>
          <w:rFonts w:ascii="Times New Roman" w:hAnsi="Times New Roman" w:cs="Times New Roman"/>
          <w:sz w:val="24"/>
        </w:rPr>
        <w:t>constructive dialogue and</w:t>
      </w:r>
      <w:r w:rsidRPr="004D0ED8">
        <w:rPr>
          <w:rFonts w:ascii="Times New Roman" w:hAnsi="Times New Roman" w:cs="Times New Roman"/>
          <w:sz w:val="24"/>
        </w:rPr>
        <w:t xml:space="preserve"> collaborative </w:t>
      </w:r>
      <w:r w:rsidR="00B45E96" w:rsidRPr="004D0ED8">
        <w:rPr>
          <w:rFonts w:ascii="Times New Roman" w:hAnsi="Times New Roman" w:cs="Times New Roman"/>
          <w:sz w:val="24"/>
        </w:rPr>
        <w:t xml:space="preserve">implementation </w:t>
      </w:r>
      <w:r w:rsidRPr="004D0ED8">
        <w:rPr>
          <w:rFonts w:ascii="Times New Roman" w:hAnsi="Times New Roman" w:cs="Times New Roman"/>
          <w:sz w:val="24"/>
        </w:rPr>
        <w:t xml:space="preserve">efforts between </w:t>
      </w:r>
      <w:r w:rsidR="00FC5E8A" w:rsidRPr="004D0ED8">
        <w:rPr>
          <w:rFonts w:ascii="Times New Roman" w:hAnsi="Times New Roman" w:cs="Times New Roman"/>
          <w:sz w:val="24"/>
        </w:rPr>
        <w:t>Amish and English communities concerning</w:t>
      </w:r>
      <w:r w:rsidRPr="004D0ED8">
        <w:rPr>
          <w:rFonts w:ascii="Times New Roman" w:hAnsi="Times New Roman" w:cs="Times New Roman"/>
          <w:sz w:val="24"/>
        </w:rPr>
        <w:t xml:space="preserve"> highway safety.</w:t>
      </w:r>
    </w:p>
    <w:p w:rsidR="007C113E" w:rsidRPr="004D0ED8" w:rsidRDefault="0015796C" w:rsidP="007C113E">
      <w:pPr>
        <w:rPr>
          <w:rFonts w:ascii="Times New Roman" w:hAnsi="Times New Roman" w:cs="Times New Roman"/>
          <w:sz w:val="28"/>
        </w:rPr>
      </w:pPr>
      <w:r w:rsidRPr="004D0ED8">
        <w:rPr>
          <w:rFonts w:ascii="Times New Roman" w:hAnsi="Times New Roman" w:cs="Times New Roman"/>
          <w:sz w:val="24"/>
        </w:rPr>
        <w:t>State</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007C113E" w:rsidRPr="004D0ED8">
        <w:rPr>
          <w:rFonts w:ascii="Times New Roman" w:hAnsi="Times New Roman" w:cs="Times New Roman"/>
          <w:sz w:val="24"/>
        </w:rPr>
        <w:tab/>
      </w:r>
      <w:r w:rsidR="007C113E" w:rsidRPr="004D0ED8">
        <w:rPr>
          <w:rFonts w:ascii="Times New Roman" w:hAnsi="Times New Roman" w:cs="Times New Roman"/>
          <w:sz w:val="24"/>
        </w:rPr>
        <w:tab/>
      </w:r>
      <w:r w:rsidR="007C113E" w:rsidRPr="004D0ED8">
        <w:rPr>
          <w:rFonts w:ascii="Times New Roman" w:hAnsi="Times New Roman" w:cs="Times New Roman"/>
          <w:sz w:val="24"/>
        </w:rPr>
        <w:tab/>
      </w:r>
      <w:r w:rsidR="007C113E" w:rsidRPr="004D0ED8">
        <w:rPr>
          <w:rFonts w:ascii="Times New Roman" w:hAnsi="Times New Roman" w:cs="Times New Roman"/>
          <w:sz w:val="24"/>
        </w:rPr>
        <w:tab/>
      </w:r>
      <w:r w:rsidR="007C113E" w:rsidRPr="004D0ED8">
        <w:rPr>
          <w:rFonts w:ascii="Times New Roman" w:hAnsi="Times New Roman" w:cs="Times New Roman"/>
          <w:sz w:val="24"/>
        </w:rPr>
        <w:tab/>
        <w:t>Wayne</w:t>
      </w:r>
      <w:r w:rsidR="007C113E" w:rsidRPr="004D0ED8">
        <w:rPr>
          <w:rFonts w:ascii="Times New Roman" w:hAnsi="Times New Roman" w:cs="Times New Roman"/>
          <w:sz w:val="24"/>
        </w:rPr>
        <w:tab/>
      </w:r>
      <w:r w:rsidR="007C113E" w:rsidRPr="004D0ED8">
        <w:rPr>
          <w:rFonts w:ascii="Times New Roman" w:hAnsi="Times New Roman" w:cs="Times New Roman"/>
          <w:sz w:val="24"/>
        </w:rPr>
        <w:tab/>
      </w:r>
      <w:r w:rsidR="007C113E" w:rsidRPr="004D0ED8">
        <w:rPr>
          <w:rFonts w:ascii="Times New Roman" w:hAnsi="Times New Roman" w:cs="Times New Roman"/>
          <w:sz w:val="24"/>
        </w:rPr>
        <w:tab/>
      </w:r>
      <w:r w:rsidR="007C113E" w:rsidRPr="004D0ED8">
        <w:rPr>
          <w:rFonts w:ascii="Times New Roman" w:hAnsi="Times New Roman" w:cs="Times New Roman"/>
          <w:sz w:val="28"/>
        </w:rPr>
        <w:t>□</w:t>
      </w:r>
      <w:r w:rsidR="007C113E" w:rsidRPr="004D0ED8">
        <w:rPr>
          <w:rFonts w:ascii="Times New Roman" w:hAnsi="Times New Roman" w:cs="Times New Roman"/>
          <w:sz w:val="28"/>
        </w:rPr>
        <w:tab/>
        <w:t>□</w:t>
      </w:r>
    </w:p>
    <w:p w:rsidR="0015796C" w:rsidRDefault="0015796C" w:rsidP="0015796C">
      <w:pPr>
        <w:pBdr>
          <w:bottom w:val="single" w:sz="4" w:space="1" w:color="auto"/>
        </w:pBdr>
        <w:rPr>
          <w:rFonts w:ascii="Times New Roman" w:hAnsi="Times New Roman" w:cs="Times New Roman"/>
          <w:sz w:val="24"/>
        </w:rPr>
      </w:pPr>
      <w:r w:rsidRPr="004D0ED8">
        <w:rPr>
          <w:rFonts w:ascii="Times New Roman" w:hAnsi="Times New Roman" w:cs="Times New Roman"/>
          <w:sz w:val="24"/>
        </w:rPr>
        <w:t>Wayne County Farm Bureau supports a one to one match for funding for the federation of soil and water districts.</w:t>
      </w:r>
    </w:p>
    <w:p w:rsidR="0015796C" w:rsidRPr="004D0ED8" w:rsidRDefault="0015796C" w:rsidP="0015796C">
      <w:pPr>
        <w:rPr>
          <w:rFonts w:ascii="Times New Roman" w:hAnsi="Times New Roman" w:cs="Times New Roman"/>
          <w:sz w:val="28"/>
        </w:rPr>
      </w:pPr>
      <w:r w:rsidRPr="004D0ED8">
        <w:rPr>
          <w:rFonts w:ascii="Times New Roman" w:hAnsi="Times New Roman" w:cs="Times New Roman"/>
          <w:sz w:val="24"/>
        </w:rPr>
        <w:t>State</w:t>
      </w:r>
      <w:r w:rsidRPr="004D0ED8">
        <w:rPr>
          <w:rFonts w:ascii="Times New Roman" w:hAnsi="Times New Roman" w:cs="Times New Roman"/>
          <w:sz w:val="24"/>
        </w:rPr>
        <w:tab/>
      </w:r>
      <w:r w:rsidRPr="004D0ED8">
        <w:rPr>
          <w:rFonts w:ascii="Times New Roman" w:hAnsi="Times New Roman" w:cs="Times New Roman"/>
          <w:sz w:val="24"/>
        </w:rPr>
        <w:tab/>
        <w:t>Oil &amp; Gas</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t>Wayne</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8"/>
        </w:rPr>
        <w:t>□</w:t>
      </w:r>
      <w:r w:rsidRPr="004D0ED8">
        <w:rPr>
          <w:rFonts w:ascii="Times New Roman" w:hAnsi="Times New Roman" w:cs="Times New Roman"/>
          <w:sz w:val="28"/>
        </w:rPr>
        <w:tab/>
        <w:t>□</w:t>
      </w:r>
    </w:p>
    <w:p w:rsidR="0015796C" w:rsidRPr="004D0ED8" w:rsidRDefault="0015796C" w:rsidP="0015796C">
      <w:pPr>
        <w:pBdr>
          <w:bottom w:val="single" w:sz="4" w:space="1" w:color="auto"/>
        </w:pBdr>
        <w:rPr>
          <w:rFonts w:ascii="Times New Roman" w:hAnsi="Times New Roman" w:cs="Times New Roman"/>
          <w:sz w:val="24"/>
        </w:rPr>
      </w:pPr>
      <w:r w:rsidRPr="004D0ED8">
        <w:rPr>
          <w:rFonts w:ascii="Times New Roman" w:hAnsi="Times New Roman" w:cs="Times New Roman"/>
          <w:sz w:val="24"/>
        </w:rPr>
        <w:t>Wayne County Farm Bureau supports state legislation requiring oil and gas companies to reimburse the county engineer for their time and money spent protecting the roads and bridges.</w:t>
      </w:r>
    </w:p>
    <w:p w:rsidR="0015796C" w:rsidRPr="004D0ED8" w:rsidRDefault="0015796C" w:rsidP="0015796C">
      <w:pPr>
        <w:rPr>
          <w:rFonts w:ascii="Times New Roman" w:hAnsi="Times New Roman" w:cs="Times New Roman"/>
          <w:sz w:val="28"/>
        </w:rPr>
      </w:pPr>
      <w:r w:rsidRPr="004D0ED8">
        <w:rPr>
          <w:rFonts w:ascii="Times New Roman" w:hAnsi="Times New Roman" w:cs="Times New Roman"/>
          <w:sz w:val="24"/>
        </w:rPr>
        <w:t>State</w:t>
      </w:r>
      <w:r w:rsidRPr="004D0ED8">
        <w:rPr>
          <w:rFonts w:ascii="Times New Roman" w:hAnsi="Times New Roman" w:cs="Times New Roman"/>
          <w:sz w:val="24"/>
        </w:rPr>
        <w:tab/>
      </w:r>
      <w:r w:rsidRPr="004D0ED8">
        <w:rPr>
          <w:rFonts w:ascii="Times New Roman" w:hAnsi="Times New Roman" w:cs="Times New Roman"/>
          <w:sz w:val="24"/>
        </w:rPr>
        <w:tab/>
        <w:t>Roads</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t>Wayne</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8"/>
        </w:rPr>
        <w:t>□</w:t>
      </w:r>
      <w:r w:rsidRPr="004D0ED8">
        <w:rPr>
          <w:rFonts w:ascii="Times New Roman" w:hAnsi="Times New Roman" w:cs="Times New Roman"/>
          <w:sz w:val="28"/>
        </w:rPr>
        <w:tab/>
        <w:t>□</w:t>
      </w:r>
    </w:p>
    <w:p w:rsidR="0015796C" w:rsidRPr="004D0ED8" w:rsidRDefault="0015796C" w:rsidP="0015796C">
      <w:pPr>
        <w:pBdr>
          <w:bottom w:val="single" w:sz="4" w:space="1" w:color="auto"/>
        </w:pBdr>
        <w:rPr>
          <w:rFonts w:ascii="Times New Roman" w:hAnsi="Times New Roman" w:cs="Times New Roman"/>
          <w:sz w:val="24"/>
        </w:rPr>
      </w:pPr>
      <w:r w:rsidRPr="004D0ED8">
        <w:rPr>
          <w:rFonts w:ascii="Times New Roman" w:hAnsi="Times New Roman" w:cs="Times New Roman"/>
          <w:sz w:val="24"/>
        </w:rPr>
        <w:t xml:space="preserve">Wayne County Farm Bureau supports state legislation that would increase </w:t>
      </w:r>
      <w:r w:rsidR="00FC5E8A" w:rsidRPr="004D0ED8">
        <w:rPr>
          <w:rFonts w:ascii="Times New Roman" w:hAnsi="Times New Roman" w:cs="Times New Roman"/>
          <w:sz w:val="24"/>
        </w:rPr>
        <w:t xml:space="preserve">the </w:t>
      </w:r>
      <w:r w:rsidRPr="004D0ED8">
        <w:rPr>
          <w:rFonts w:ascii="Times New Roman" w:hAnsi="Times New Roman" w:cs="Times New Roman"/>
          <w:sz w:val="24"/>
        </w:rPr>
        <w:t>Force Account Limits</w:t>
      </w:r>
      <w:r w:rsidR="00FC5E8A" w:rsidRPr="004D0ED8">
        <w:rPr>
          <w:rFonts w:ascii="Times New Roman" w:hAnsi="Times New Roman" w:cs="Times New Roman"/>
          <w:sz w:val="24"/>
        </w:rPr>
        <w:t xml:space="preserve"> from $30,000 per mile of road to </w:t>
      </w:r>
      <w:r w:rsidRPr="004D0ED8">
        <w:rPr>
          <w:rFonts w:ascii="Times New Roman" w:hAnsi="Times New Roman" w:cs="Times New Roman"/>
          <w:sz w:val="24"/>
        </w:rPr>
        <w:t>a mini</w:t>
      </w:r>
      <w:r w:rsidR="00FC5E8A" w:rsidRPr="004D0ED8">
        <w:rPr>
          <w:rFonts w:ascii="Times New Roman" w:hAnsi="Times New Roman" w:cs="Times New Roman"/>
          <w:sz w:val="24"/>
        </w:rPr>
        <w:t>mum of $100,000 per mile</w:t>
      </w:r>
      <w:r w:rsidRPr="004D0ED8">
        <w:rPr>
          <w:rFonts w:ascii="Times New Roman" w:hAnsi="Times New Roman" w:cs="Times New Roman"/>
          <w:sz w:val="24"/>
        </w:rPr>
        <w:t>.</w:t>
      </w:r>
    </w:p>
    <w:p w:rsidR="0015796C" w:rsidRPr="004D0ED8" w:rsidRDefault="0015796C" w:rsidP="0015796C">
      <w:pPr>
        <w:rPr>
          <w:rFonts w:ascii="Times New Roman" w:hAnsi="Times New Roman" w:cs="Times New Roman"/>
          <w:sz w:val="28"/>
        </w:rPr>
      </w:pPr>
      <w:r w:rsidRPr="004D0ED8">
        <w:rPr>
          <w:rFonts w:ascii="Times New Roman" w:hAnsi="Times New Roman" w:cs="Times New Roman"/>
          <w:sz w:val="24"/>
        </w:rPr>
        <w:t>State</w:t>
      </w:r>
      <w:r w:rsidRPr="004D0ED8">
        <w:rPr>
          <w:rFonts w:ascii="Times New Roman" w:hAnsi="Times New Roman" w:cs="Times New Roman"/>
          <w:sz w:val="24"/>
        </w:rPr>
        <w:tab/>
      </w:r>
      <w:r w:rsidRPr="004D0ED8">
        <w:rPr>
          <w:rFonts w:ascii="Times New Roman" w:hAnsi="Times New Roman" w:cs="Times New Roman"/>
          <w:sz w:val="24"/>
        </w:rPr>
        <w:tab/>
        <w:t>Oil &amp; Gas</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t>Wayne</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8"/>
        </w:rPr>
        <w:t>□</w:t>
      </w:r>
      <w:r w:rsidRPr="004D0ED8">
        <w:rPr>
          <w:rFonts w:ascii="Times New Roman" w:hAnsi="Times New Roman" w:cs="Times New Roman"/>
          <w:sz w:val="28"/>
        </w:rPr>
        <w:tab/>
        <w:t>□</w:t>
      </w:r>
    </w:p>
    <w:p w:rsidR="0015796C" w:rsidRPr="004D0ED8" w:rsidRDefault="00590A49" w:rsidP="0015796C">
      <w:pPr>
        <w:pBdr>
          <w:bottom w:val="single" w:sz="4" w:space="1" w:color="auto"/>
        </w:pBdr>
        <w:rPr>
          <w:rFonts w:ascii="Times New Roman" w:hAnsi="Times New Roman" w:cs="Times New Roman"/>
          <w:sz w:val="24"/>
        </w:rPr>
      </w:pPr>
      <w:r w:rsidRPr="004D0ED8">
        <w:rPr>
          <w:rFonts w:ascii="Times New Roman" w:hAnsi="Times New Roman" w:cs="Times New Roman"/>
          <w:sz w:val="24"/>
        </w:rPr>
        <w:t>Annually, p</w:t>
      </w:r>
      <w:r w:rsidR="0015796C" w:rsidRPr="004D0ED8">
        <w:rPr>
          <w:rFonts w:ascii="Times New Roman" w:hAnsi="Times New Roman" w:cs="Times New Roman"/>
          <w:sz w:val="24"/>
        </w:rPr>
        <w:t>ipeline companies must pay a percentage of the gross market value of the maximum capa</w:t>
      </w:r>
      <w:r w:rsidRPr="004D0ED8">
        <w:rPr>
          <w:rFonts w:ascii="Times New Roman" w:hAnsi="Times New Roman" w:cs="Times New Roman"/>
          <w:sz w:val="24"/>
        </w:rPr>
        <w:t>city of the pipelines, per foot of pipe on the property. The yearly payment goes to landowners and would transfer to new owners if the property was sold.</w:t>
      </w:r>
    </w:p>
    <w:p w:rsidR="0015796C" w:rsidRPr="004D0ED8" w:rsidRDefault="0015796C" w:rsidP="0015796C">
      <w:pPr>
        <w:rPr>
          <w:rFonts w:ascii="Times New Roman" w:hAnsi="Times New Roman" w:cs="Times New Roman"/>
          <w:sz w:val="28"/>
        </w:rPr>
      </w:pPr>
      <w:r w:rsidRPr="004D0ED8">
        <w:rPr>
          <w:rFonts w:ascii="Times New Roman" w:hAnsi="Times New Roman" w:cs="Times New Roman"/>
          <w:sz w:val="24"/>
        </w:rPr>
        <w:t>National</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t>Wayne</w:t>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4"/>
        </w:rPr>
        <w:tab/>
      </w:r>
      <w:r w:rsidRPr="004D0ED8">
        <w:rPr>
          <w:rFonts w:ascii="Times New Roman" w:hAnsi="Times New Roman" w:cs="Times New Roman"/>
          <w:sz w:val="28"/>
        </w:rPr>
        <w:t>□</w:t>
      </w:r>
      <w:r w:rsidRPr="004D0ED8">
        <w:rPr>
          <w:rFonts w:ascii="Times New Roman" w:hAnsi="Times New Roman" w:cs="Times New Roman"/>
          <w:sz w:val="28"/>
        </w:rPr>
        <w:tab/>
        <w:t>□</w:t>
      </w:r>
    </w:p>
    <w:p w:rsidR="0015796C" w:rsidRPr="004D0ED8" w:rsidRDefault="0015796C" w:rsidP="0015796C">
      <w:pPr>
        <w:pBdr>
          <w:bottom w:val="single" w:sz="4" w:space="1" w:color="auto"/>
        </w:pBdr>
        <w:rPr>
          <w:rFonts w:ascii="Times New Roman" w:hAnsi="Times New Roman" w:cs="Times New Roman"/>
          <w:sz w:val="24"/>
        </w:rPr>
      </w:pPr>
      <w:r w:rsidRPr="004D0ED8">
        <w:rPr>
          <w:rFonts w:ascii="Times New Roman" w:hAnsi="Times New Roman" w:cs="Times New Roman"/>
          <w:sz w:val="24"/>
        </w:rPr>
        <w:t xml:space="preserve">We support increased </w:t>
      </w:r>
      <w:r w:rsidR="00FC5E8A" w:rsidRPr="004D0ED8">
        <w:rPr>
          <w:rFonts w:ascii="Times New Roman" w:hAnsi="Times New Roman" w:cs="Times New Roman"/>
          <w:sz w:val="24"/>
        </w:rPr>
        <w:t xml:space="preserve">research </w:t>
      </w:r>
      <w:r w:rsidRPr="004D0ED8">
        <w:rPr>
          <w:rFonts w:ascii="Times New Roman" w:hAnsi="Times New Roman" w:cs="Times New Roman"/>
          <w:sz w:val="24"/>
        </w:rPr>
        <w:t xml:space="preserve">funding towards vaccine development for highly contagious diseases (such as Foot and Mouth disease) that could </w:t>
      </w:r>
      <w:r w:rsidR="00FC5E8A" w:rsidRPr="004D0ED8">
        <w:rPr>
          <w:rFonts w:ascii="Times New Roman" w:hAnsi="Times New Roman" w:cs="Times New Roman"/>
          <w:sz w:val="24"/>
        </w:rPr>
        <w:t>ultimately jeopardize</w:t>
      </w:r>
      <w:r w:rsidRPr="004D0ED8">
        <w:rPr>
          <w:rFonts w:ascii="Times New Roman" w:hAnsi="Times New Roman" w:cs="Times New Roman"/>
          <w:sz w:val="24"/>
        </w:rPr>
        <w:t xml:space="preserve"> livestock</w:t>
      </w:r>
      <w:r w:rsidR="00FC5E8A" w:rsidRPr="004D0ED8">
        <w:rPr>
          <w:rFonts w:ascii="Times New Roman" w:hAnsi="Times New Roman" w:cs="Times New Roman"/>
          <w:sz w:val="24"/>
        </w:rPr>
        <w:t xml:space="preserve"> viability and profitability in addition to increased risk in bioterrorism</w:t>
      </w:r>
      <w:r w:rsidRPr="004D0ED8">
        <w:rPr>
          <w:rFonts w:ascii="Times New Roman" w:hAnsi="Times New Roman" w:cs="Times New Roman"/>
          <w:sz w:val="24"/>
        </w:rPr>
        <w:t>.</w:t>
      </w:r>
    </w:p>
    <w:sectPr w:rsidR="0015796C" w:rsidRPr="004D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3E"/>
    <w:rsid w:val="00061AF5"/>
    <w:rsid w:val="0015796C"/>
    <w:rsid w:val="004D0ED8"/>
    <w:rsid w:val="0058676D"/>
    <w:rsid w:val="00590A49"/>
    <w:rsid w:val="0078043A"/>
    <w:rsid w:val="007C113E"/>
    <w:rsid w:val="00B45785"/>
    <w:rsid w:val="00B45E96"/>
    <w:rsid w:val="00B77AA8"/>
    <w:rsid w:val="00CB2313"/>
    <w:rsid w:val="00FC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35F7"/>
  <w15:chartTrackingRefBased/>
  <w15:docId w15:val="{46597770-A1E0-47C8-8281-897B773B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Shoup</dc:creator>
  <cp:keywords/>
  <dc:description/>
  <cp:lastModifiedBy>Lindsay Shoup</cp:lastModifiedBy>
  <cp:revision>2</cp:revision>
  <cp:lastPrinted>2017-06-19T16:35:00Z</cp:lastPrinted>
  <dcterms:created xsi:type="dcterms:W3CDTF">2017-07-31T16:08:00Z</dcterms:created>
  <dcterms:modified xsi:type="dcterms:W3CDTF">2017-07-31T16:08:00Z</dcterms:modified>
</cp:coreProperties>
</file>