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313" w:rsidRDefault="007C113E" w:rsidP="007C113E">
      <w:pPr>
        <w:spacing w:after="0" w:line="240" w:lineRule="auto"/>
        <w:rPr>
          <w:rFonts w:ascii="Times New Roman" w:hAnsi="Times New Roman" w:cs="Times New Roman"/>
          <w:sz w:val="24"/>
        </w:rPr>
      </w:pPr>
      <w:r>
        <w:rPr>
          <w:rFonts w:ascii="Times New Roman" w:hAnsi="Times New Roman" w:cs="Times New Roman"/>
          <w:sz w:val="24"/>
        </w:rPr>
        <w:t>Wayne County</w:t>
      </w:r>
    </w:p>
    <w:p w:rsidR="007C113E" w:rsidRDefault="007C113E" w:rsidP="007C113E">
      <w:pPr>
        <w:spacing w:after="0" w:line="240" w:lineRule="auto"/>
        <w:rPr>
          <w:rFonts w:ascii="Times New Roman" w:hAnsi="Times New Roman" w:cs="Times New Roman"/>
          <w:sz w:val="24"/>
        </w:rPr>
      </w:pPr>
    </w:p>
    <w:p w:rsidR="007C113E" w:rsidRDefault="007C113E" w:rsidP="007C113E">
      <w:pPr>
        <w:spacing w:after="0" w:line="240" w:lineRule="auto"/>
        <w:rPr>
          <w:rFonts w:ascii="Times New Roman" w:hAnsi="Times New Roman" w:cs="Times New Roman"/>
          <w:sz w:val="24"/>
        </w:rPr>
      </w:pPr>
      <w:r>
        <w:rPr>
          <w:rFonts w:ascii="Times New Roman" w:hAnsi="Times New Roman" w:cs="Times New Roman"/>
          <w:sz w:val="24"/>
        </w:rPr>
        <w:t>Proposed Policies</w:t>
      </w:r>
      <w:r w:rsidR="0030144E">
        <w:rPr>
          <w:rFonts w:ascii="Times New Roman" w:hAnsi="Times New Roman" w:cs="Times New Roman"/>
          <w:sz w:val="24"/>
        </w:rPr>
        <w:t xml:space="preserve"> for 2018</w:t>
      </w:r>
      <w:r w:rsidR="00061AF5">
        <w:rPr>
          <w:rFonts w:ascii="Times New Roman" w:hAnsi="Times New Roman" w:cs="Times New Roman"/>
          <w:sz w:val="24"/>
        </w:rPr>
        <w:t xml:space="preserve"> Annual Meeting</w:t>
      </w:r>
    </w:p>
    <w:p w:rsidR="007C113E" w:rsidRDefault="007C113E" w:rsidP="007C113E">
      <w:pPr>
        <w:spacing w:after="0" w:line="240" w:lineRule="auto"/>
        <w:rPr>
          <w:rFonts w:ascii="Times New Roman" w:hAnsi="Times New Roman" w:cs="Times New Roman"/>
          <w:sz w:val="24"/>
        </w:rPr>
      </w:pPr>
    </w:p>
    <w:p w:rsidR="007C113E" w:rsidRDefault="007C113E" w:rsidP="007C113E">
      <w:pPr>
        <w:spacing w:after="0" w:line="240" w:lineRule="auto"/>
        <w:rPr>
          <w:rFonts w:ascii="Times New Roman" w:hAnsi="Times New Roman" w:cs="Times New Roman"/>
          <w:b/>
          <w:sz w:val="24"/>
          <w:u w:val="single"/>
        </w:rPr>
      </w:pPr>
      <w:r w:rsidRPr="007C113E">
        <w:rPr>
          <w:rFonts w:ascii="Times New Roman" w:hAnsi="Times New Roman" w:cs="Times New Roman"/>
          <w:b/>
          <w:sz w:val="24"/>
          <w:u w:val="single"/>
        </w:rPr>
        <w:t>Level</w:t>
      </w:r>
      <w:r w:rsidRPr="007C113E">
        <w:rPr>
          <w:rFonts w:ascii="Times New Roman" w:hAnsi="Times New Roman" w:cs="Times New Roman"/>
          <w:b/>
          <w:sz w:val="24"/>
          <w:u w:val="single"/>
        </w:rPr>
        <w:tab/>
      </w:r>
      <w:r w:rsidRPr="007C113E">
        <w:rPr>
          <w:rFonts w:ascii="Times New Roman" w:hAnsi="Times New Roman" w:cs="Times New Roman"/>
          <w:b/>
          <w:sz w:val="24"/>
          <w:u w:val="single"/>
        </w:rPr>
        <w:tab/>
        <w:t>Subject</w:t>
      </w:r>
      <w:r w:rsidRPr="007C113E">
        <w:rPr>
          <w:rFonts w:ascii="Times New Roman" w:hAnsi="Times New Roman" w:cs="Times New Roman"/>
          <w:b/>
          <w:sz w:val="24"/>
          <w:u w:val="single"/>
        </w:rPr>
        <w:tab/>
      </w:r>
      <w:r w:rsidRPr="007C113E">
        <w:rPr>
          <w:rFonts w:ascii="Times New Roman" w:hAnsi="Times New Roman" w:cs="Times New Roman"/>
          <w:b/>
          <w:sz w:val="24"/>
          <w:u w:val="single"/>
        </w:rPr>
        <w:tab/>
        <w:t>Ref #</w:t>
      </w:r>
      <w:r w:rsidRPr="007C113E">
        <w:rPr>
          <w:rFonts w:ascii="Times New Roman" w:hAnsi="Times New Roman" w:cs="Times New Roman"/>
          <w:b/>
          <w:sz w:val="24"/>
          <w:u w:val="single"/>
        </w:rPr>
        <w:tab/>
      </w:r>
      <w:r w:rsidRPr="007C113E">
        <w:rPr>
          <w:rFonts w:ascii="Times New Roman" w:hAnsi="Times New Roman" w:cs="Times New Roman"/>
          <w:b/>
          <w:sz w:val="24"/>
          <w:u w:val="single"/>
        </w:rPr>
        <w:tab/>
        <w:t>Line</w:t>
      </w:r>
      <w:r w:rsidRPr="007C113E">
        <w:rPr>
          <w:rFonts w:ascii="Times New Roman" w:hAnsi="Times New Roman" w:cs="Times New Roman"/>
          <w:b/>
          <w:sz w:val="24"/>
          <w:u w:val="single"/>
        </w:rPr>
        <w:tab/>
        <w:t>County</w:t>
      </w:r>
      <w:r w:rsidRPr="007C113E">
        <w:rPr>
          <w:rFonts w:ascii="Times New Roman" w:hAnsi="Times New Roman" w:cs="Times New Roman"/>
          <w:b/>
          <w:sz w:val="24"/>
          <w:u w:val="single"/>
        </w:rPr>
        <w:tab/>
      </w:r>
      <w:r w:rsidRPr="007C113E">
        <w:rPr>
          <w:rFonts w:ascii="Times New Roman" w:hAnsi="Times New Roman" w:cs="Times New Roman"/>
          <w:b/>
          <w:sz w:val="24"/>
          <w:u w:val="single"/>
        </w:rPr>
        <w:tab/>
        <w:t>Yes</w:t>
      </w:r>
      <w:r w:rsidRPr="007C113E">
        <w:rPr>
          <w:rFonts w:ascii="Times New Roman" w:hAnsi="Times New Roman" w:cs="Times New Roman"/>
          <w:b/>
          <w:sz w:val="24"/>
          <w:u w:val="single"/>
        </w:rPr>
        <w:tab/>
        <w:t>No</w:t>
      </w:r>
    </w:p>
    <w:p w:rsidR="0078043A" w:rsidRPr="00061AF5" w:rsidRDefault="0078043A" w:rsidP="007C113E">
      <w:pPr>
        <w:spacing w:after="0" w:line="240" w:lineRule="auto"/>
        <w:rPr>
          <w:rFonts w:ascii="Times New Roman" w:hAnsi="Times New Roman" w:cs="Times New Roman"/>
          <w:bCs/>
          <w:color w:val="222222"/>
          <w:sz w:val="24"/>
          <w:szCs w:val="24"/>
          <w:shd w:val="clear" w:color="auto" w:fill="FFFFFF"/>
        </w:rPr>
      </w:pPr>
      <w:r w:rsidRPr="00F97876">
        <w:rPr>
          <w:rFonts w:ascii="Times New Roman" w:hAnsi="Times New Roman" w:cs="Times New Roman"/>
          <w:b/>
          <w:bCs/>
          <w:color w:val="222222"/>
          <w:sz w:val="24"/>
          <w:szCs w:val="24"/>
          <w:shd w:val="clear" w:color="auto" w:fill="FFFFFF"/>
        </w:rPr>
        <w:t>County</w:t>
      </w:r>
      <w:r w:rsidR="00061AF5" w:rsidRPr="00F97876">
        <w:rPr>
          <w:rFonts w:ascii="Times New Roman" w:hAnsi="Times New Roman" w:cs="Times New Roman"/>
          <w:b/>
          <w:bCs/>
          <w:color w:val="222222"/>
          <w:sz w:val="24"/>
          <w:szCs w:val="24"/>
          <w:shd w:val="clear" w:color="auto" w:fill="FFFFFF"/>
        </w:rPr>
        <w:tab/>
      </w:r>
      <w:r w:rsidR="00341E1A">
        <w:rPr>
          <w:rFonts w:ascii="Times New Roman" w:hAnsi="Times New Roman" w:cs="Times New Roman"/>
          <w:b/>
          <w:bCs/>
          <w:color w:val="222222"/>
          <w:sz w:val="24"/>
          <w:szCs w:val="24"/>
          <w:shd w:val="clear" w:color="auto" w:fill="FFFFFF"/>
        </w:rPr>
        <w:tab/>
      </w:r>
      <w:r w:rsidR="00341E1A">
        <w:rPr>
          <w:rFonts w:ascii="Times New Roman" w:hAnsi="Times New Roman" w:cs="Times New Roman"/>
          <w:b/>
          <w:bCs/>
          <w:color w:val="222222"/>
          <w:sz w:val="24"/>
          <w:szCs w:val="24"/>
          <w:shd w:val="clear" w:color="auto" w:fill="FFFFFF"/>
        </w:rPr>
        <w:tab/>
      </w:r>
      <w:r w:rsidR="00341E1A">
        <w:rPr>
          <w:rFonts w:ascii="Times New Roman" w:hAnsi="Times New Roman" w:cs="Times New Roman"/>
          <w:b/>
          <w:bCs/>
          <w:color w:val="222222"/>
          <w:sz w:val="24"/>
          <w:szCs w:val="24"/>
          <w:shd w:val="clear" w:color="auto" w:fill="FFFFFF"/>
        </w:rPr>
        <w:tab/>
      </w:r>
      <w:r w:rsidR="00341E1A">
        <w:rPr>
          <w:rFonts w:ascii="Times New Roman" w:hAnsi="Times New Roman" w:cs="Times New Roman"/>
          <w:b/>
          <w:bCs/>
          <w:color w:val="222222"/>
          <w:sz w:val="24"/>
          <w:szCs w:val="24"/>
          <w:shd w:val="clear" w:color="auto" w:fill="FFFFFF"/>
        </w:rPr>
        <w:tab/>
      </w:r>
      <w:r w:rsidRPr="00061AF5">
        <w:rPr>
          <w:rFonts w:ascii="Times New Roman" w:hAnsi="Times New Roman" w:cs="Times New Roman"/>
          <w:bCs/>
          <w:color w:val="222222"/>
          <w:sz w:val="24"/>
          <w:szCs w:val="24"/>
          <w:shd w:val="clear" w:color="auto" w:fill="FFFFFF"/>
        </w:rPr>
        <w:tab/>
      </w:r>
      <w:r w:rsidR="00094F24">
        <w:rPr>
          <w:rFonts w:ascii="Times New Roman" w:hAnsi="Times New Roman" w:cs="Times New Roman"/>
          <w:bCs/>
          <w:color w:val="222222"/>
          <w:sz w:val="24"/>
          <w:szCs w:val="24"/>
          <w:shd w:val="clear" w:color="auto" w:fill="FFFFFF"/>
        </w:rPr>
        <w:t>01</w:t>
      </w:r>
      <w:r w:rsidRPr="00061AF5">
        <w:rPr>
          <w:rFonts w:ascii="Times New Roman" w:hAnsi="Times New Roman" w:cs="Times New Roman"/>
          <w:bCs/>
          <w:color w:val="222222"/>
          <w:sz w:val="24"/>
          <w:szCs w:val="24"/>
          <w:shd w:val="clear" w:color="auto" w:fill="FFFFFF"/>
        </w:rPr>
        <w:tab/>
      </w:r>
      <w:r w:rsidR="00F97876">
        <w:rPr>
          <w:rFonts w:ascii="Times New Roman" w:hAnsi="Times New Roman" w:cs="Times New Roman"/>
          <w:bCs/>
          <w:color w:val="222222"/>
          <w:sz w:val="24"/>
          <w:szCs w:val="24"/>
          <w:shd w:val="clear" w:color="auto" w:fill="FFFFFF"/>
        </w:rPr>
        <w:t>Wayne</w:t>
      </w:r>
      <w:r w:rsidR="00061AF5">
        <w:rPr>
          <w:rFonts w:ascii="Times New Roman" w:hAnsi="Times New Roman" w:cs="Times New Roman"/>
          <w:bCs/>
          <w:color w:val="222222"/>
          <w:sz w:val="24"/>
          <w:szCs w:val="24"/>
          <w:shd w:val="clear" w:color="auto" w:fill="FFFFFF"/>
        </w:rPr>
        <w:tab/>
      </w:r>
      <w:r w:rsidRPr="00061AF5">
        <w:rPr>
          <w:rFonts w:ascii="Times New Roman" w:hAnsi="Times New Roman" w:cs="Times New Roman"/>
          <w:bCs/>
          <w:color w:val="222222"/>
          <w:sz w:val="24"/>
          <w:szCs w:val="24"/>
          <w:shd w:val="clear" w:color="auto" w:fill="FFFFFF"/>
        </w:rPr>
        <w:tab/>
      </w:r>
      <w:r w:rsidRPr="00061AF5">
        <w:rPr>
          <w:rFonts w:ascii="Times New Roman" w:hAnsi="Times New Roman" w:cs="Times New Roman"/>
          <w:bCs/>
          <w:color w:val="222222"/>
          <w:sz w:val="24"/>
          <w:szCs w:val="24"/>
          <w:shd w:val="clear" w:color="auto" w:fill="FFFFFF"/>
        </w:rPr>
        <w:tab/>
      </w:r>
      <w:r w:rsidRPr="00061AF5">
        <w:rPr>
          <w:rFonts w:ascii="Times New Roman" w:hAnsi="Times New Roman" w:cs="Times New Roman"/>
          <w:sz w:val="24"/>
          <w:szCs w:val="24"/>
        </w:rPr>
        <w:t>□</w:t>
      </w:r>
      <w:r w:rsidRPr="00061AF5">
        <w:rPr>
          <w:rFonts w:ascii="Times New Roman" w:hAnsi="Times New Roman" w:cs="Times New Roman"/>
          <w:sz w:val="24"/>
          <w:szCs w:val="24"/>
        </w:rPr>
        <w:tab/>
        <w:t>□</w:t>
      </w:r>
    </w:p>
    <w:p w:rsidR="00061AF5" w:rsidRDefault="00061AF5" w:rsidP="00341E1A">
      <w:pPr>
        <w:spacing w:after="0" w:line="240" w:lineRule="auto"/>
        <w:rPr>
          <w:rFonts w:ascii="Times New Roman" w:hAnsi="Times New Roman" w:cs="Times New Roman"/>
          <w:iCs/>
          <w:color w:val="222222"/>
          <w:sz w:val="24"/>
          <w:szCs w:val="24"/>
          <w:shd w:val="clear" w:color="auto" w:fill="FFFFFF"/>
        </w:rPr>
      </w:pPr>
    </w:p>
    <w:p w:rsidR="00341E1A" w:rsidRPr="00341E1A" w:rsidRDefault="00341E1A" w:rsidP="00341E1A">
      <w:pPr>
        <w:widowControl w:val="0"/>
        <w:autoSpaceDE w:val="0"/>
        <w:autoSpaceDN w:val="0"/>
        <w:adjustRightInd w:val="0"/>
        <w:spacing w:after="0" w:line="240" w:lineRule="auto"/>
        <w:rPr>
          <w:rFonts w:cstheme="minorHAnsi"/>
          <w:sz w:val="28"/>
          <w:lang w:val="en"/>
        </w:rPr>
      </w:pPr>
      <w:r w:rsidRPr="00341E1A">
        <w:rPr>
          <w:rFonts w:cstheme="minorHAnsi"/>
          <w:color w:val="222222"/>
          <w:szCs w:val="19"/>
          <w:shd w:val="clear" w:color="auto" w:fill="FFFFFF"/>
        </w:rPr>
        <w:t>WCFB needs to reassert itself as the agricultural leadership organization in Wayne County. County, city, and township government should be advised to seek assistance and comment from Farm Bureau on any topic or issue relating to agriculture. WCFB should maintain a listing of farmer leaders who can provide their expertise and comments on a variety of topics to assist local government departments.</w:t>
      </w:r>
    </w:p>
    <w:p w:rsidR="00F97876" w:rsidRPr="00061AF5" w:rsidRDefault="00F97876" w:rsidP="0078043A">
      <w:pPr>
        <w:pBdr>
          <w:bottom w:val="single" w:sz="4" w:space="1" w:color="auto"/>
        </w:pBdr>
        <w:spacing w:after="0" w:line="240" w:lineRule="auto"/>
        <w:rPr>
          <w:rFonts w:ascii="Times New Roman" w:hAnsi="Times New Roman" w:cs="Times New Roman"/>
          <w:sz w:val="24"/>
          <w:szCs w:val="24"/>
        </w:rPr>
      </w:pPr>
    </w:p>
    <w:p w:rsidR="007C113E" w:rsidRPr="007C113E" w:rsidRDefault="007C113E" w:rsidP="007C113E">
      <w:pPr>
        <w:spacing w:after="0" w:line="240" w:lineRule="auto"/>
        <w:rPr>
          <w:rFonts w:ascii="Times New Roman" w:hAnsi="Times New Roman" w:cs="Times New Roman"/>
          <w:sz w:val="28"/>
        </w:rPr>
      </w:pPr>
      <w:r w:rsidRPr="00F97876">
        <w:rPr>
          <w:rFonts w:ascii="Times New Roman" w:hAnsi="Times New Roman" w:cs="Times New Roman"/>
          <w:b/>
          <w:sz w:val="24"/>
        </w:rPr>
        <w:t>County</w:t>
      </w:r>
      <w:r w:rsidRPr="00F97876">
        <w:rPr>
          <w:rFonts w:ascii="Times New Roman" w:hAnsi="Times New Roman" w:cs="Times New Roman"/>
          <w:b/>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094F24">
        <w:rPr>
          <w:rFonts w:ascii="Times New Roman" w:hAnsi="Times New Roman" w:cs="Times New Roman"/>
          <w:sz w:val="24"/>
        </w:rPr>
        <w:t>01</w:t>
      </w:r>
      <w:r>
        <w:rPr>
          <w:rFonts w:ascii="Times New Roman" w:hAnsi="Times New Roman" w:cs="Times New Roman"/>
          <w:sz w:val="24"/>
        </w:rPr>
        <w:tab/>
        <w:t>Wayne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7C113E">
        <w:rPr>
          <w:rFonts w:ascii="Times New Roman" w:hAnsi="Times New Roman" w:cs="Times New Roman"/>
          <w:sz w:val="28"/>
        </w:rPr>
        <w:t>□</w:t>
      </w:r>
      <w:r w:rsidRPr="007C113E">
        <w:rPr>
          <w:rFonts w:ascii="Times New Roman" w:hAnsi="Times New Roman" w:cs="Times New Roman"/>
          <w:sz w:val="28"/>
        </w:rPr>
        <w:tab/>
        <w:t>□</w:t>
      </w:r>
    </w:p>
    <w:p w:rsidR="007C113E" w:rsidRDefault="007C113E" w:rsidP="007C113E">
      <w:pPr>
        <w:spacing w:after="0" w:line="240" w:lineRule="auto"/>
        <w:rPr>
          <w:rFonts w:ascii="Times New Roman" w:hAnsi="Times New Roman" w:cs="Times New Roman"/>
          <w:sz w:val="24"/>
        </w:rPr>
      </w:pPr>
    </w:p>
    <w:p w:rsidR="00341E1A" w:rsidRPr="00341E1A" w:rsidRDefault="00341E1A" w:rsidP="00341E1A">
      <w:pPr>
        <w:widowControl w:val="0"/>
        <w:autoSpaceDE w:val="0"/>
        <w:autoSpaceDN w:val="0"/>
        <w:adjustRightInd w:val="0"/>
        <w:spacing w:after="0" w:line="240" w:lineRule="auto"/>
        <w:rPr>
          <w:rFonts w:ascii="Calibri" w:hAnsi="Calibri" w:cs="Calibri"/>
          <w:lang w:val="en"/>
        </w:rPr>
      </w:pPr>
      <w:r w:rsidRPr="00341E1A">
        <w:rPr>
          <w:rFonts w:ascii="Calibri" w:hAnsi="Calibri" w:cs="Calibri"/>
          <w:lang w:val="en"/>
        </w:rPr>
        <w:t>Wayne FB encourages mowing of all county roads to the right of way line or field boundary twice per year.</w:t>
      </w:r>
    </w:p>
    <w:p w:rsidR="00F97876" w:rsidRPr="004D0ED8" w:rsidRDefault="00F97876" w:rsidP="0015796C">
      <w:pPr>
        <w:pBdr>
          <w:bottom w:val="single" w:sz="4" w:space="1" w:color="auto"/>
        </w:pBdr>
        <w:spacing w:after="0" w:line="240" w:lineRule="auto"/>
        <w:rPr>
          <w:rFonts w:ascii="Times New Roman" w:hAnsi="Times New Roman" w:cs="Times New Roman"/>
          <w:sz w:val="24"/>
        </w:rPr>
      </w:pPr>
    </w:p>
    <w:p w:rsidR="007C113E" w:rsidRPr="004D0ED8" w:rsidRDefault="0015796C" w:rsidP="007C113E">
      <w:pPr>
        <w:rPr>
          <w:rFonts w:ascii="Times New Roman" w:hAnsi="Times New Roman" w:cs="Times New Roman"/>
          <w:sz w:val="28"/>
        </w:rPr>
      </w:pPr>
      <w:r w:rsidRPr="00F97876">
        <w:rPr>
          <w:rFonts w:ascii="Times New Roman" w:hAnsi="Times New Roman" w:cs="Times New Roman"/>
          <w:b/>
          <w:sz w:val="24"/>
        </w:rPr>
        <w:t>State</w:t>
      </w:r>
      <w:r w:rsidRPr="004D0ED8">
        <w:rPr>
          <w:rFonts w:ascii="Times New Roman" w:hAnsi="Times New Roman" w:cs="Times New Roman"/>
          <w:sz w:val="24"/>
        </w:rPr>
        <w:tab/>
      </w:r>
      <w:r w:rsidRPr="004D0ED8">
        <w:rPr>
          <w:rFonts w:ascii="Times New Roman" w:hAnsi="Times New Roman" w:cs="Times New Roman"/>
          <w:sz w:val="24"/>
        </w:rPr>
        <w:tab/>
      </w:r>
      <w:r w:rsidRPr="004D0ED8">
        <w:rPr>
          <w:rFonts w:ascii="Times New Roman" w:hAnsi="Times New Roman" w:cs="Times New Roman"/>
          <w:sz w:val="24"/>
        </w:rPr>
        <w:tab/>
      </w:r>
      <w:r w:rsidR="007C113E" w:rsidRPr="004D0ED8">
        <w:rPr>
          <w:rFonts w:ascii="Times New Roman" w:hAnsi="Times New Roman" w:cs="Times New Roman"/>
          <w:sz w:val="24"/>
        </w:rPr>
        <w:tab/>
      </w:r>
      <w:r w:rsidR="007C113E" w:rsidRPr="004D0ED8">
        <w:rPr>
          <w:rFonts w:ascii="Times New Roman" w:hAnsi="Times New Roman" w:cs="Times New Roman"/>
          <w:sz w:val="24"/>
        </w:rPr>
        <w:tab/>
      </w:r>
      <w:r w:rsidR="007C113E" w:rsidRPr="004D0ED8">
        <w:rPr>
          <w:rFonts w:ascii="Times New Roman" w:hAnsi="Times New Roman" w:cs="Times New Roman"/>
          <w:sz w:val="24"/>
        </w:rPr>
        <w:tab/>
      </w:r>
      <w:r w:rsidR="007C113E" w:rsidRPr="004D0ED8">
        <w:rPr>
          <w:rFonts w:ascii="Times New Roman" w:hAnsi="Times New Roman" w:cs="Times New Roman"/>
          <w:sz w:val="24"/>
        </w:rPr>
        <w:tab/>
      </w:r>
      <w:r w:rsidR="00094F24">
        <w:rPr>
          <w:rFonts w:ascii="Times New Roman" w:hAnsi="Times New Roman" w:cs="Times New Roman"/>
          <w:sz w:val="24"/>
        </w:rPr>
        <w:t>01</w:t>
      </w:r>
      <w:r w:rsidR="007C113E" w:rsidRPr="004D0ED8">
        <w:rPr>
          <w:rFonts w:ascii="Times New Roman" w:hAnsi="Times New Roman" w:cs="Times New Roman"/>
          <w:sz w:val="24"/>
        </w:rPr>
        <w:tab/>
        <w:t>Wayne</w:t>
      </w:r>
      <w:r w:rsidR="007C113E" w:rsidRPr="004D0ED8">
        <w:rPr>
          <w:rFonts w:ascii="Times New Roman" w:hAnsi="Times New Roman" w:cs="Times New Roman"/>
          <w:sz w:val="24"/>
        </w:rPr>
        <w:tab/>
      </w:r>
      <w:r w:rsidR="007C113E" w:rsidRPr="004D0ED8">
        <w:rPr>
          <w:rFonts w:ascii="Times New Roman" w:hAnsi="Times New Roman" w:cs="Times New Roman"/>
          <w:sz w:val="24"/>
        </w:rPr>
        <w:tab/>
      </w:r>
      <w:r w:rsidR="007C113E" w:rsidRPr="004D0ED8">
        <w:rPr>
          <w:rFonts w:ascii="Times New Roman" w:hAnsi="Times New Roman" w:cs="Times New Roman"/>
          <w:sz w:val="24"/>
        </w:rPr>
        <w:tab/>
      </w:r>
      <w:r w:rsidR="007C113E" w:rsidRPr="004D0ED8">
        <w:rPr>
          <w:rFonts w:ascii="Times New Roman" w:hAnsi="Times New Roman" w:cs="Times New Roman"/>
          <w:sz w:val="28"/>
        </w:rPr>
        <w:t>□</w:t>
      </w:r>
      <w:r w:rsidR="007C113E" w:rsidRPr="004D0ED8">
        <w:rPr>
          <w:rFonts w:ascii="Times New Roman" w:hAnsi="Times New Roman" w:cs="Times New Roman"/>
          <w:sz w:val="28"/>
        </w:rPr>
        <w:tab/>
        <w:t>□</w:t>
      </w:r>
    </w:p>
    <w:p w:rsidR="00341E1A" w:rsidRDefault="00341E1A" w:rsidP="00341E1A">
      <w:pPr>
        <w:widowControl w:val="0"/>
        <w:pBdr>
          <w:bottom w:val="single" w:sz="4" w:space="1" w:color="auto"/>
        </w:pBdr>
        <w:autoSpaceDE w:val="0"/>
        <w:autoSpaceDN w:val="0"/>
        <w:adjustRightInd w:val="0"/>
        <w:spacing w:after="0" w:line="240" w:lineRule="auto"/>
        <w:rPr>
          <w:rFonts w:ascii="Calibri" w:hAnsi="Calibri" w:cs="Calibri"/>
          <w:lang w:val="en"/>
        </w:rPr>
      </w:pPr>
      <w:r w:rsidRPr="00341E1A">
        <w:rPr>
          <w:rFonts w:ascii="Calibri" w:hAnsi="Calibri" w:cs="Calibri"/>
          <w:lang w:val="en"/>
        </w:rPr>
        <w:t>OFBF should encourage crop farms to work with local livestock farms and install manure storage ponds, allowing timely application on their fields directly from the storage pond, reducing their nutrient application costs.</w:t>
      </w:r>
    </w:p>
    <w:p w:rsidR="00341E1A" w:rsidRPr="00341E1A" w:rsidRDefault="00341E1A" w:rsidP="00341E1A">
      <w:pPr>
        <w:widowControl w:val="0"/>
        <w:autoSpaceDE w:val="0"/>
        <w:autoSpaceDN w:val="0"/>
        <w:adjustRightInd w:val="0"/>
        <w:spacing w:after="0" w:line="240" w:lineRule="auto"/>
        <w:rPr>
          <w:rFonts w:ascii="Calibri" w:hAnsi="Calibri" w:cs="Calibri"/>
          <w:lang w:val="en"/>
        </w:rPr>
      </w:pPr>
    </w:p>
    <w:p w:rsidR="0015796C" w:rsidRPr="004D0ED8" w:rsidRDefault="0015796C" w:rsidP="0015796C">
      <w:pPr>
        <w:rPr>
          <w:rFonts w:ascii="Times New Roman" w:hAnsi="Times New Roman" w:cs="Times New Roman"/>
          <w:sz w:val="28"/>
        </w:rPr>
      </w:pPr>
      <w:r w:rsidRPr="00F97876">
        <w:rPr>
          <w:rFonts w:ascii="Times New Roman" w:hAnsi="Times New Roman" w:cs="Times New Roman"/>
          <w:b/>
          <w:sz w:val="24"/>
        </w:rPr>
        <w:t>State</w:t>
      </w:r>
      <w:r w:rsidR="00341E1A">
        <w:rPr>
          <w:rFonts w:ascii="Times New Roman" w:hAnsi="Times New Roman" w:cs="Times New Roman"/>
          <w:sz w:val="24"/>
        </w:rPr>
        <w:tab/>
      </w:r>
      <w:r w:rsidR="00341E1A">
        <w:rPr>
          <w:rFonts w:ascii="Times New Roman" w:hAnsi="Times New Roman" w:cs="Times New Roman"/>
          <w:sz w:val="24"/>
        </w:rPr>
        <w:tab/>
      </w:r>
      <w:r w:rsidR="00341E1A">
        <w:rPr>
          <w:rFonts w:ascii="Times New Roman" w:hAnsi="Times New Roman" w:cs="Times New Roman"/>
          <w:sz w:val="24"/>
        </w:rPr>
        <w:tab/>
      </w:r>
      <w:r w:rsidRPr="004D0ED8">
        <w:rPr>
          <w:rFonts w:ascii="Times New Roman" w:hAnsi="Times New Roman" w:cs="Times New Roman"/>
          <w:sz w:val="24"/>
        </w:rPr>
        <w:tab/>
      </w:r>
      <w:r w:rsidR="00341E1A">
        <w:rPr>
          <w:rFonts w:ascii="Times New Roman" w:hAnsi="Times New Roman" w:cs="Times New Roman"/>
          <w:sz w:val="24"/>
        </w:rPr>
        <w:tab/>
      </w:r>
      <w:r w:rsidRPr="004D0ED8">
        <w:rPr>
          <w:rFonts w:ascii="Times New Roman" w:hAnsi="Times New Roman" w:cs="Times New Roman"/>
          <w:sz w:val="24"/>
        </w:rPr>
        <w:tab/>
      </w:r>
      <w:r w:rsidRPr="004D0ED8">
        <w:rPr>
          <w:rFonts w:ascii="Times New Roman" w:hAnsi="Times New Roman" w:cs="Times New Roman"/>
          <w:sz w:val="24"/>
        </w:rPr>
        <w:tab/>
      </w:r>
      <w:r w:rsidR="00507E48">
        <w:rPr>
          <w:rFonts w:ascii="Times New Roman" w:hAnsi="Times New Roman" w:cs="Times New Roman"/>
          <w:sz w:val="24"/>
        </w:rPr>
        <w:t>01</w:t>
      </w:r>
      <w:r w:rsidRPr="004D0ED8">
        <w:rPr>
          <w:rFonts w:ascii="Times New Roman" w:hAnsi="Times New Roman" w:cs="Times New Roman"/>
          <w:sz w:val="24"/>
        </w:rPr>
        <w:tab/>
        <w:t>Wayne</w:t>
      </w:r>
      <w:r w:rsidRPr="004D0ED8">
        <w:rPr>
          <w:rFonts w:ascii="Times New Roman" w:hAnsi="Times New Roman" w:cs="Times New Roman"/>
          <w:sz w:val="24"/>
        </w:rPr>
        <w:tab/>
      </w:r>
      <w:r w:rsidRPr="004D0ED8">
        <w:rPr>
          <w:rFonts w:ascii="Times New Roman" w:hAnsi="Times New Roman" w:cs="Times New Roman"/>
          <w:sz w:val="24"/>
        </w:rPr>
        <w:tab/>
      </w:r>
      <w:r w:rsidRPr="004D0ED8">
        <w:rPr>
          <w:rFonts w:ascii="Times New Roman" w:hAnsi="Times New Roman" w:cs="Times New Roman"/>
          <w:sz w:val="24"/>
        </w:rPr>
        <w:tab/>
      </w:r>
      <w:r w:rsidRPr="004D0ED8">
        <w:rPr>
          <w:rFonts w:ascii="Times New Roman" w:hAnsi="Times New Roman" w:cs="Times New Roman"/>
          <w:sz w:val="28"/>
        </w:rPr>
        <w:t>□</w:t>
      </w:r>
      <w:r w:rsidRPr="004D0ED8">
        <w:rPr>
          <w:rFonts w:ascii="Times New Roman" w:hAnsi="Times New Roman" w:cs="Times New Roman"/>
          <w:sz w:val="28"/>
        </w:rPr>
        <w:tab/>
        <w:t>□</w:t>
      </w:r>
    </w:p>
    <w:p w:rsidR="00341E1A" w:rsidRDefault="00341E1A" w:rsidP="00341E1A">
      <w:pPr>
        <w:widowControl w:val="0"/>
        <w:pBdr>
          <w:bottom w:val="single" w:sz="4" w:space="1" w:color="auto"/>
        </w:pBdr>
        <w:autoSpaceDE w:val="0"/>
        <w:autoSpaceDN w:val="0"/>
        <w:adjustRightInd w:val="0"/>
        <w:spacing w:after="0" w:line="240" w:lineRule="auto"/>
        <w:rPr>
          <w:rFonts w:ascii="Calibri" w:hAnsi="Calibri" w:cs="Calibri"/>
          <w:lang w:val="en"/>
        </w:rPr>
      </w:pPr>
      <w:r w:rsidRPr="00341E1A">
        <w:rPr>
          <w:rFonts w:ascii="Calibri" w:hAnsi="Calibri" w:cs="Calibri"/>
          <w:lang w:val="en"/>
        </w:rPr>
        <w:t>OFBF should support the County Engineer Association in working for the renewal of the gasoline tax and ensuring the funds are distributed to counties for continuing road maintenance.</w:t>
      </w:r>
    </w:p>
    <w:p w:rsidR="00341E1A" w:rsidRPr="00341E1A" w:rsidRDefault="00341E1A" w:rsidP="00341E1A">
      <w:pPr>
        <w:widowControl w:val="0"/>
        <w:autoSpaceDE w:val="0"/>
        <w:autoSpaceDN w:val="0"/>
        <w:adjustRightInd w:val="0"/>
        <w:spacing w:after="0" w:line="240" w:lineRule="auto"/>
        <w:rPr>
          <w:rFonts w:ascii="Calibri" w:hAnsi="Calibri" w:cs="Calibri"/>
          <w:lang w:val="en"/>
        </w:rPr>
      </w:pPr>
    </w:p>
    <w:p w:rsidR="00094F24" w:rsidRPr="004D0ED8" w:rsidRDefault="00094F24" w:rsidP="00094F24">
      <w:pPr>
        <w:rPr>
          <w:rFonts w:ascii="Times New Roman" w:hAnsi="Times New Roman" w:cs="Times New Roman"/>
          <w:sz w:val="28"/>
        </w:rPr>
      </w:pPr>
      <w:r w:rsidRPr="00F97876">
        <w:rPr>
          <w:rFonts w:ascii="Times New Roman" w:hAnsi="Times New Roman" w:cs="Times New Roman"/>
          <w:b/>
          <w:sz w:val="24"/>
        </w:rPr>
        <w:t>State</w:t>
      </w:r>
      <w:r w:rsidR="00341E1A">
        <w:rPr>
          <w:rFonts w:ascii="Times New Roman" w:hAnsi="Times New Roman" w:cs="Times New Roman"/>
          <w:sz w:val="24"/>
        </w:rPr>
        <w:tab/>
      </w:r>
      <w:r w:rsidR="00341E1A">
        <w:rPr>
          <w:rFonts w:ascii="Times New Roman" w:hAnsi="Times New Roman" w:cs="Times New Roman"/>
          <w:sz w:val="24"/>
        </w:rPr>
        <w:tab/>
      </w:r>
      <w:r w:rsidR="00341E1A">
        <w:rPr>
          <w:rFonts w:ascii="Times New Roman" w:hAnsi="Times New Roman" w:cs="Times New Roman"/>
          <w:sz w:val="24"/>
        </w:rPr>
        <w:tab/>
      </w:r>
      <w:r w:rsidRPr="004D0ED8">
        <w:rPr>
          <w:rFonts w:ascii="Times New Roman" w:hAnsi="Times New Roman" w:cs="Times New Roman"/>
          <w:sz w:val="24"/>
        </w:rPr>
        <w:tab/>
      </w:r>
      <w:r w:rsidRPr="004D0ED8">
        <w:rPr>
          <w:rFonts w:ascii="Times New Roman" w:hAnsi="Times New Roman" w:cs="Times New Roman"/>
          <w:sz w:val="24"/>
        </w:rPr>
        <w:tab/>
      </w:r>
      <w:r w:rsidRPr="004D0ED8">
        <w:rPr>
          <w:rFonts w:ascii="Times New Roman" w:hAnsi="Times New Roman" w:cs="Times New Roman"/>
          <w:sz w:val="24"/>
        </w:rPr>
        <w:tab/>
      </w:r>
      <w:r w:rsidRPr="004D0ED8">
        <w:rPr>
          <w:rFonts w:ascii="Times New Roman" w:hAnsi="Times New Roman" w:cs="Times New Roman"/>
          <w:sz w:val="24"/>
        </w:rPr>
        <w:tab/>
      </w:r>
      <w:r>
        <w:rPr>
          <w:rFonts w:ascii="Times New Roman" w:hAnsi="Times New Roman" w:cs="Times New Roman"/>
          <w:sz w:val="24"/>
        </w:rPr>
        <w:t>01</w:t>
      </w:r>
      <w:r w:rsidRPr="004D0ED8">
        <w:rPr>
          <w:rFonts w:ascii="Times New Roman" w:hAnsi="Times New Roman" w:cs="Times New Roman"/>
          <w:sz w:val="24"/>
        </w:rPr>
        <w:tab/>
        <w:t>Wayne</w:t>
      </w:r>
      <w:r w:rsidRPr="004D0ED8">
        <w:rPr>
          <w:rFonts w:ascii="Times New Roman" w:hAnsi="Times New Roman" w:cs="Times New Roman"/>
          <w:sz w:val="24"/>
        </w:rPr>
        <w:tab/>
      </w:r>
      <w:r w:rsidRPr="004D0ED8">
        <w:rPr>
          <w:rFonts w:ascii="Times New Roman" w:hAnsi="Times New Roman" w:cs="Times New Roman"/>
          <w:sz w:val="24"/>
        </w:rPr>
        <w:tab/>
      </w:r>
      <w:r w:rsidRPr="004D0ED8">
        <w:rPr>
          <w:rFonts w:ascii="Times New Roman" w:hAnsi="Times New Roman" w:cs="Times New Roman"/>
          <w:sz w:val="24"/>
        </w:rPr>
        <w:tab/>
      </w:r>
      <w:r w:rsidRPr="004D0ED8">
        <w:rPr>
          <w:rFonts w:ascii="Times New Roman" w:hAnsi="Times New Roman" w:cs="Times New Roman"/>
          <w:sz w:val="28"/>
        </w:rPr>
        <w:t>□</w:t>
      </w:r>
      <w:r w:rsidRPr="004D0ED8">
        <w:rPr>
          <w:rFonts w:ascii="Times New Roman" w:hAnsi="Times New Roman" w:cs="Times New Roman"/>
          <w:sz w:val="28"/>
        </w:rPr>
        <w:tab/>
        <w:t>□</w:t>
      </w:r>
    </w:p>
    <w:p w:rsidR="00341E1A" w:rsidRDefault="00341E1A" w:rsidP="00341E1A">
      <w:pPr>
        <w:widowControl w:val="0"/>
        <w:pBdr>
          <w:bottom w:val="single" w:sz="4" w:space="1" w:color="auto"/>
        </w:pBdr>
        <w:autoSpaceDE w:val="0"/>
        <w:autoSpaceDN w:val="0"/>
        <w:adjustRightInd w:val="0"/>
        <w:spacing w:after="0" w:line="240" w:lineRule="auto"/>
        <w:rPr>
          <w:rFonts w:ascii="Calibri" w:hAnsi="Calibri" w:cs="Calibri"/>
          <w:lang w:val="en"/>
        </w:rPr>
      </w:pPr>
      <w:r w:rsidRPr="00341E1A">
        <w:rPr>
          <w:rFonts w:ascii="Calibri" w:hAnsi="Calibri" w:cs="Calibri"/>
          <w:lang w:val="en"/>
        </w:rPr>
        <w:t>OFBF supports a tax credit to offset the cost of maintaining or restoring historical barns in the state of OH.</w:t>
      </w:r>
    </w:p>
    <w:p w:rsidR="00341E1A" w:rsidRPr="00341E1A" w:rsidRDefault="00341E1A" w:rsidP="00341E1A">
      <w:pPr>
        <w:widowControl w:val="0"/>
        <w:autoSpaceDE w:val="0"/>
        <w:autoSpaceDN w:val="0"/>
        <w:adjustRightInd w:val="0"/>
        <w:spacing w:after="0" w:line="240" w:lineRule="auto"/>
        <w:rPr>
          <w:rFonts w:ascii="Calibri" w:hAnsi="Calibri" w:cs="Calibri"/>
          <w:lang w:val="en"/>
        </w:rPr>
      </w:pPr>
    </w:p>
    <w:p w:rsidR="0015796C" w:rsidRPr="004D0ED8" w:rsidRDefault="0015796C" w:rsidP="0015796C">
      <w:pPr>
        <w:rPr>
          <w:rFonts w:ascii="Times New Roman" w:hAnsi="Times New Roman" w:cs="Times New Roman"/>
          <w:sz w:val="28"/>
        </w:rPr>
      </w:pPr>
      <w:r w:rsidRPr="00F97876">
        <w:rPr>
          <w:rFonts w:ascii="Times New Roman" w:hAnsi="Times New Roman" w:cs="Times New Roman"/>
          <w:b/>
          <w:sz w:val="24"/>
        </w:rPr>
        <w:t>State</w:t>
      </w:r>
      <w:r w:rsidR="00341E1A">
        <w:rPr>
          <w:rFonts w:ascii="Times New Roman" w:hAnsi="Times New Roman" w:cs="Times New Roman"/>
          <w:sz w:val="24"/>
        </w:rPr>
        <w:tab/>
      </w:r>
      <w:r w:rsidR="00341E1A">
        <w:rPr>
          <w:rFonts w:ascii="Times New Roman" w:hAnsi="Times New Roman" w:cs="Times New Roman"/>
          <w:sz w:val="24"/>
        </w:rPr>
        <w:tab/>
      </w:r>
      <w:r w:rsidRPr="004D0ED8">
        <w:rPr>
          <w:rFonts w:ascii="Times New Roman" w:hAnsi="Times New Roman" w:cs="Times New Roman"/>
          <w:sz w:val="24"/>
        </w:rPr>
        <w:tab/>
      </w:r>
      <w:r w:rsidRPr="004D0ED8">
        <w:rPr>
          <w:rFonts w:ascii="Times New Roman" w:hAnsi="Times New Roman" w:cs="Times New Roman"/>
          <w:sz w:val="24"/>
        </w:rPr>
        <w:tab/>
      </w:r>
      <w:r w:rsidRPr="004D0ED8">
        <w:rPr>
          <w:rFonts w:ascii="Times New Roman" w:hAnsi="Times New Roman" w:cs="Times New Roman"/>
          <w:sz w:val="24"/>
        </w:rPr>
        <w:tab/>
      </w:r>
      <w:r w:rsidRPr="004D0ED8">
        <w:rPr>
          <w:rFonts w:ascii="Times New Roman" w:hAnsi="Times New Roman" w:cs="Times New Roman"/>
          <w:sz w:val="24"/>
        </w:rPr>
        <w:tab/>
      </w:r>
      <w:r w:rsidRPr="004D0ED8">
        <w:rPr>
          <w:rFonts w:ascii="Times New Roman" w:hAnsi="Times New Roman" w:cs="Times New Roman"/>
          <w:sz w:val="24"/>
        </w:rPr>
        <w:tab/>
      </w:r>
      <w:r w:rsidRPr="004D0ED8">
        <w:rPr>
          <w:rFonts w:ascii="Times New Roman" w:hAnsi="Times New Roman" w:cs="Times New Roman"/>
          <w:sz w:val="24"/>
        </w:rPr>
        <w:tab/>
        <w:t>Wayne</w:t>
      </w:r>
      <w:r w:rsidRPr="004D0ED8">
        <w:rPr>
          <w:rFonts w:ascii="Times New Roman" w:hAnsi="Times New Roman" w:cs="Times New Roman"/>
          <w:sz w:val="24"/>
        </w:rPr>
        <w:tab/>
      </w:r>
      <w:bookmarkStart w:id="0" w:name="_GoBack"/>
      <w:bookmarkEnd w:id="0"/>
      <w:r w:rsidRPr="004D0ED8">
        <w:rPr>
          <w:rFonts w:ascii="Times New Roman" w:hAnsi="Times New Roman" w:cs="Times New Roman"/>
          <w:sz w:val="24"/>
        </w:rPr>
        <w:tab/>
      </w:r>
      <w:r w:rsidRPr="004D0ED8">
        <w:rPr>
          <w:rFonts w:ascii="Times New Roman" w:hAnsi="Times New Roman" w:cs="Times New Roman"/>
          <w:sz w:val="24"/>
        </w:rPr>
        <w:tab/>
      </w:r>
      <w:r w:rsidRPr="004D0ED8">
        <w:rPr>
          <w:rFonts w:ascii="Times New Roman" w:hAnsi="Times New Roman" w:cs="Times New Roman"/>
          <w:sz w:val="28"/>
        </w:rPr>
        <w:t>□</w:t>
      </w:r>
      <w:r w:rsidRPr="004D0ED8">
        <w:rPr>
          <w:rFonts w:ascii="Times New Roman" w:hAnsi="Times New Roman" w:cs="Times New Roman"/>
          <w:sz w:val="28"/>
        </w:rPr>
        <w:tab/>
        <w:t>□</w:t>
      </w:r>
    </w:p>
    <w:p w:rsidR="00341E1A" w:rsidRDefault="00341E1A" w:rsidP="00341E1A">
      <w:pPr>
        <w:widowControl w:val="0"/>
        <w:pBdr>
          <w:bottom w:val="single" w:sz="4" w:space="1" w:color="auto"/>
        </w:pBdr>
        <w:autoSpaceDE w:val="0"/>
        <w:autoSpaceDN w:val="0"/>
        <w:adjustRightInd w:val="0"/>
        <w:spacing w:after="0" w:line="240" w:lineRule="auto"/>
        <w:rPr>
          <w:rFonts w:ascii="Calibri" w:hAnsi="Calibri" w:cs="Calibri"/>
          <w:lang w:val="en"/>
        </w:rPr>
      </w:pPr>
      <w:r w:rsidRPr="00341E1A">
        <w:rPr>
          <w:rFonts w:ascii="Calibri" w:hAnsi="Calibri" w:cs="Calibri"/>
          <w:lang w:val="en"/>
        </w:rPr>
        <w:t>OFBF encourages mowing of all county roads to the right of way line or field boundary twice per year.</w:t>
      </w:r>
    </w:p>
    <w:p w:rsidR="00341E1A" w:rsidRPr="00341E1A" w:rsidRDefault="00341E1A" w:rsidP="00341E1A">
      <w:pPr>
        <w:widowControl w:val="0"/>
        <w:autoSpaceDE w:val="0"/>
        <w:autoSpaceDN w:val="0"/>
        <w:adjustRightInd w:val="0"/>
        <w:spacing w:after="0" w:line="240" w:lineRule="auto"/>
        <w:rPr>
          <w:rFonts w:ascii="Calibri" w:hAnsi="Calibri" w:cs="Calibri"/>
          <w:lang w:val="en"/>
        </w:rPr>
      </w:pPr>
    </w:p>
    <w:p w:rsidR="0015796C" w:rsidRDefault="00341E1A" w:rsidP="0015796C">
      <w:pPr>
        <w:rPr>
          <w:rFonts w:ascii="Times New Roman" w:hAnsi="Times New Roman" w:cs="Times New Roman"/>
          <w:sz w:val="28"/>
        </w:rPr>
      </w:pPr>
      <w:r>
        <w:rPr>
          <w:rFonts w:ascii="Times New Roman" w:hAnsi="Times New Roman" w:cs="Times New Roman"/>
          <w:b/>
          <w:sz w:val="24"/>
        </w:rPr>
        <w:t>State</w:t>
      </w:r>
      <w:r>
        <w:rPr>
          <w:rFonts w:ascii="Times New Roman" w:hAnsi="Times New Roman" w:cs="Times New Roman"/>
          <w:b/>
          <w:sz w:val="24"/>
        </w:rPr>
        <w:tab/>
      </w:r>
      <w:r w:rsidR="0015796C" w:rsidRPr="004D0ED8">
        <w:rPr>
          <w:rFonts w:ascii="Times New Roman" w:hAnsi="Times New Roman" w:cs="Times New Roman"/>
          <w:sz w:val="24"/>
        </w:rPr>
        <w:tab/>
      </w:r>
      <w:r>
        <w:rPr>
          <w:rFonts w:ascii="Times New Roman" w:hAnsi="Times New Roman" w:cs="Times New Roman"/>
          <w:sz w:val="24"/>
        </w:rPr>
        <w:tab/>
      </w:r>
      <w:r w:rsidR="0015796C" w:rsidRPr="004D0ED8">
        <w:rPr>
          <w:rFonts w:ascii="Times New Roman" w:hAnsi="Times New Roman" w:cs="Times New Roman"/>
          <w:sz w:val="24"/>
        </w:rPr>
        <w:tab/>
      </w:r>
      <w:r w:rsidR="0015796C" w:rsidRPr="004D0ED8">
        <w:rPr>
          <w:rFonts w:ascii="Times New Roman" w:hAnsi="Times New Roman" w:cs="Times New Roman"/>
          <w:sz w:val="24"/>
        </w:rPr>
        <w:tab/>
      </w:r>
      <w:r w:rsidR="0015796C" w:rsidRPr="004D0ED8">
        <w:rPr>
          <w:rFonts w:ascii="Times New Roman" w:hAnsi="Times New Roman" w:cs="Times New Roman"/>
          <w:sz w:val="24"/>
        </w:rPr>
        <w:tab/>
      </w:r>
      <w:r w:rsidR="0015796C" w:rsidRPr="004D0ED8">
        <w:rPr>
          <w:rFonts w:ascii="Times New Roman" w:hAnsi="Times New Roman" w:cs="Times New Roman"/>
          <w:sz w:val="24"/>
        </w:rPr>
        <w:tab/>
      </w:r>
      <w:r w:rsidR="00094F24">
        <w:rPr>
          <w:rFonts w:ascii="Times New Roman" w:hAnsi="Times New Roman" w:cs="Times New Roman"/>
          <w:sz w:val="24"/>
        </w:rPr>
        <w:t>01</w:t>
      </w:r>
      <w:r w:rsidR="0015796C" w:rsidRPr="004D0ED8">
        <w:rPr>
          <w:rFonts w:ascii="Times New Roman" w:hAnsi="Times New Roman" w:cs="Times New Roman"/>
          <w:sz w:val="24"/>
        </w:rPr>
        <w:tab/>
        <w:t>Wayne</w:t>
      </w:r>
      <w:r w:rsidR="0015796C" w:rsidRPr="004D0ED8">
        <w:rPr>
          <w:rFonts w:ascii="Times New Roman" w:hAnsi="Times New Roman" w:cs="Times New Roman"/>
          <w:sz w:val="24"/>
        </w:rPr>
        <w:tab/>
      </w:r>
      <w:r w:rsidR="0015796C" w:rsidRPr="004D0ED8">
        <w:rPr>
          <w:rFonts w:ascii="Times New Roman" w:hAnsi="Times New Roman" w:cs="Times New Roman"/>
          <w:sz w:val="24"/>
        </w:rPr>
        <w:tab/>
      </w:r>
      <w:r w:rsidR="0015796C" w:rsidRPr="004D0ED8">
        <w:rPr>
          <w:rFonts w:ascii="Times New Roman" w:hAnsi="Times New Roman" w:cs="Times New Roman"/>
          <w:sz w:val="24"/>
        </w:rPr>
        <w:tab/>
      </w:r>
      <w:r w:rsidR="0015796C" w:rsidRPr="004D0ED8">
        <w:rPr>
          <w:rFonts w:ascii="Times New Roman" w:hAnsi="Times New Roman" w:cs="Times New Roman"/>
          <w:sz w:val="28"/>
        </w:rPr>
        <w:t>□</w:t>
      </w:r>
      <w:r w:rsidR="0015796C" w:rsidRPr="004D0ED8">
        <w:rPr>
          <w:rFonts w:ascii="Times New Roman" w:hAnsi="Times New Roman" w:cs="Times New Roman"/>
          <w:sz w:val="28"/>
        </w:rPr>
        <w:tab/>
        <w:t>□</w:t>
      </w:r>
    </w:p>
    <w:p w:rsidR="00341E1A" w:rsidRPr="00341E1A" w:rsidRDefault="00341E1A" w:rsidP="00341E1A">
      <w:pPr>
        <w:widowControl w:val="0"/>
        <w:autoSpaceDE w:val="0"/>
        <w:autoSpaceDN w:val="0"/>
        <w:adjustRightInd w:val="0"/>
        <w:spacing w:after="0" w:line="240" w:lineRule="auto"/>
        <w:rPr>
          <w:rFonts w:ascii="Calibri" w:hAnsi="Calibri" w:cs="Calibri"/>
          <w:sz w:val="24"/>
          <w:szCs w:val="24"/>
          <w:lang w:val="en"/>
        </w:rPr>
      </w:pPr>
      <w:r w:rsidRPr="00341E1A">
        <w:rPr>
          <w:rFonts w:ascii="Calibri" w:hAnsi="Calibri" w:cs="Calibri"/>
          <w:sz w:val="24"/>
          <w:szCs w:val="24"/>
          <w:lang w:val="en"/>
        </w:rPr>
        <w:t xml:space="preserve">Decommissioning and transfer of public lands has a tremendous impact on local communities and area landowners adjacent to or nearby those lands. Therefore, Wayne County Farm Bureau proposes a </w:t>
      </w:r>
      <w:r w:rsidRPr="00341E1A">
        <w:rPr>
          <w:rFonts w:ascii="Calibri" w:hAnsi="Calibri" w:cs="Calibri"/>
          <w:sz w:val="24"/>
          <w:szCs w:val="24"/>
          <w:u w:val="single"/>
          <w:lang w:val="en"/>
        </w:rPr>
        <w:t>new section</w:t>
      </w:r>
      <w:r w:rsidRPr="00341E1A">
        <w:rPr>
          <w:rFonts w:ascii="Calibri" w:hAnsi="Calibri" w:cs="Calibri"/>
          <w:sz w:val="24"/>
          <w:szCs w:val="24"/>
          <w:lang w:val="en"/>
        </w:rPr>
        <w:t xml:space="preserve"> to our policy booklet and a concerted effort by our members and staff to amend the Ohio Revised Code and the Ohio Administrative Code to protect our local communities and landowners. That section should include the following general principles:</w:t>
      </w:r>
    </w:p>
    <w:p w:rsidR="00341E1A" w:rsidRDefault="00341E1A" w:rsidP="00341E1A">
      <w:pPr>
        <w:widowControl w:val="0"/>
        <w:autoSpaceDE w:val="0"/>
        <w:autoSpaceDN w:val="0"/>
        <w:adjustRightInd w:val="0"/>
        <w:spacing w:after="0" w:line="240" w:lineRule="auto"/>
        <w:rPr>
          <w:rFonts w:ascii="Calibri" w:hAnsi="Calibri" w:cs="Calibri"/>
          <w:sz w:val="24"/>
          <w:szCs w:val="24"/>
          <w:lang w:val="en"/>
        </w:rPr>
      </w:pPr>
    </w:p>
    <w:p w:rsidR="00341E1A" w:rsidRDefault="00341E1A" w:rsidP="00341E1A">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 xml:space="preserve">a. This section of policy applies when state lands comprise more than 0.5% (1/2 </w:t>
      </w:r>
      <w:proofErr w:type="gramStart"/>
      <w:r>
        <w:rPr>
          <w:rFonts w:ascii="Calibri" w:hAnsi="Calibri" w:cs="Calibri"/>
          <w:sz w:val="24"/>
          <w:szCs w:val="24"/>
          <w:lang w:val="en"/>
        </w:rPr>
        <w:t>od</w:t>
      </w:r>
      <w:proofErr w:type="gramEnd"/>
      <w:r>
        <w:rPr>
          <w:rFonts w:ascii="Calibri" w:hAnsi="Calibri" w:cs="Calibri"/>
          <w:sz w:val="24"/>
          <w:szCs w:val="24"/>
          <w:lang w:val="en"/>
        </w:rPr>
        <w:t xml:space="preserve"> 1%) of </w:t>
      </w:r>
      <w:r>
        <w:rPr>
          <w:rFonts w:ascii="Calibri" w:hAnsi="Calibri" w:cs="Calibri"/>
          <w:sz w:val="24"/>
          <w:szCs w:val="24"/>
          <w:lang w:val="en"/>
        </w:rPr>
        <w:lastRenderedPageBreak/>
        <w:t>developable land or 5% of the conservation/forestry land within a municipality, township or county; or when the payroll taxes paid by the state facility exceed 5% of the payroll tax income of the municipality; then</w:t>
      </w:r>
    </w:p>
    <w:p w:rsidR="00341E1A" w:rsidRDefault="00341E1A" w:rsidP="00341E1A">
      <w:pPr>
        <w:widowControl w:val="0"/>
        <w:autoSpaceDE w:val="0"/>
        <w:autoSpaceDN w:val="0"/>
        <w:adjustRightInd w:val="0"/>
        <w:spacing w:after="0" w:line="240" w:lineRule="auto"/>
        <w:rPr>
          <w:rFonts w:ascii="Calibri" w:hAnsi="Calibri" w:cs="Calibri"/>
          <w:sz w:val="24"/>
          <w:szCs w:val="24"/>
          <w:lang w:val="en"/>
        </w:rPr>
      </w:pPr>
    </w:p>
    <w:p w:rsidR="00341E1A" w:rsidRDefault="00341E1A" w:rsidP="00341E1A">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b. The State of Ohio Department of Administrative Services (ODAS) and the Developmental Services Agency (ODSA) must secure a buyer or lessee for said lands whose intended purpose for use of the land is compliant with the Comprehensive Land Use Plans and the Economic Development Plans of the applicable unit(s) of local government; and</w:t>
      </w:r>
    </w:p>
    <w:p w:rsidR="00341E1A" w:rsidRDefault="00341E1A" w:rsidP="00341E1A">
      <w:pPr>
        <w:widowControl w:val="0"/>
        <w:autoSpaceDE w:val="0"/>
        <w:autoSpaceDN w:val="0"/>
        <w:adjustRightInd w:val="0"/>
        <w:spacing w:after="0" w:line="240" w:lineRule="auto"/>
        <w:rPr>
          <w:rFonts w:ascii="Calibri" w:hAnsi="Calibri" w:cs="Calibri"/>
          <w:sz w:val="24"/>
          <w:szCs w:val="24"/>
          <w:lang w:val="en"/>
        </w:rPr>
      </w:pPr>
    </w:p>
    <w:p w:rsidR="00341E1A" w:rsidRDefault="00341E1A" w:rsidP="00341E1A">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c. These agencies (DSA and DAS) must utilize the services of professionals capable of ensuring that the intended use is compliant with these local plans; and</w:t>
      </w:r>
    </w:p>
    <w:p w:rsidR="00341E1A" w:rsidRDefault="00341E1A" w:rsidP="00341E1A">
      <w:pPr>
        <w:widowControl w:val="0"/>
        <w:autoSpaceDE w:val="0"/>
        <w:autoSpaceDN w:val="0"/>
        <w:adjustRightInd w:val="0"/>
        <w:spacing w:after="0" w:line="240" w:lineRule="auto"/>
        <w:rPr>
          <w:rFonts w:ascii="Calibri" w:hAnsi="Calibri" w:cs="Calibri"/>
          <w:sz w:val="24"/>
          <w:szCs w:val="24"/>
          <w:lang w:val="en"/>
        </w:rPr>
      </w:pPr>
    </w:p>
    <w:p w:rsidR="00341E1A" w:rsidRDefault="00341E1A" w:rsidP="00341E1A">
      <w:pPr>
        <w:widowControl w:val="0"/>
        <w:pBdr>
          <w:bottom w:val="single" w:sz="4" w:space="1" w:color="auto"/>
        </w:pBdr>
        <w:autoSpaceDE w:val="0"/>
        <w:autoSpaceDN w:val="0"/>
        <w:adjustRightInd w:val="0"/>
        <w:spacing w:after="0" w:line="240" w:lineRule="auto"/>
        <w:rPr>
          <w:rFonts w:ascii="Calibri" w:hAnsi="Calibri" w:cs="Calibri"/>
          <w:lang w:val="en"/>
        </w:rPr>
      </w:pPr>
      <w:r>
        <w:rPr>
          <w:rFonts w:ascii="Calibri" w:hAnsi="Calibri" w:cs="Calibri"/>
          <w:sz w:val="24"/>
          <w:szCs w:val="24"/>
          <w:lang w:val="en"/>
        </w:rPr>
        <w:t xml:space="preserve">d. The buyer or lessee must post bond(s) in sufficient amounts to ensure proper remediation of any issues arising from non-compliance with these local plans.  </w:t>
      </w:r>
    </w:p>
    <w:p w:rsidR="00341E1A" w:rsidRPr="004D0ED8" w:rsidRDefault="00341E1A" w:rsidP="0015796C">
      <w:pPr>
        <w:rPr>
          <w:rFonts w:ascii="Times New Roman" w:hAnsi="Times New Roman" w:cs="Times New Roman"/>
          <w:sz w:val="28"/>
        </w:rPr>
      </w:pPr>
    </w:p>
    <w:sectPr w:rsidR="00341E1A" w:rsidRPr="004D0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5140"/>
    <w:multiLevelType w:val="hybridMultilevel"/>
    <w:tmpl w:val="FB7ED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B52DF2"/>
    <w:multiLevelType w:val="hybridMultilevel"/>
    <w:tmpl w:val="52B8F8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3E"/>
    <w:rsid w:val="00061AF5"/>
    <w:rsid w:val="00094F24"/>
    <w:rsid w:val="0015796C"/>
    <w:rsid w:val="0030144E"/>
    <w:rsid w:val="00341E1A"/>
    <w:rsid w:val="004D0ED8"/>
    <w:rsid w:val="00507E48"/>
    <w:rsid w:val="0058676D"/>
    <w:rsid w:val="00590A49"/>
    <w:rsid w:val="0078043A"/>
    <w:rsid w:val="007C113E"/>
    <w:rsid w:val="00B45785"/>
    <w:rsid w:val="00B45E96"/>
    <w:rsid w:val="00B77AA8"/>
    <w:rsid w:val="00CB2313"/>
    <w:rsid w:val="00F97876"/>
    <w:rsid w:val="00FC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873F"/>
  <w15:chartTrackingRefBased/>
  <w15:docId w15:val="{46597770-A1E0-47C8-8281-897B773B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785"/>
    <w:rPr>
      <w:rFonts w:ascii="Segoe UI" w:hAnsi="Segoe UI" w:cs="Segoe UI"/>
      <w:sz w:val="18"/>
      <w:szCs w:val="18"/>
    </w:rPr>
  </w:style>
  <w:style w:type="paragraph" w:styleId="ListParagraph">
    <w:name w:val="List Paragraph"/>
    <w:basedOn w:val="Normal"/>
    <w:uiPriority w:val="34"/>
    <w:qFormat/>
    <w:rsid w:val="00341E1A"/>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Shoup</dc:creator>
  <cp:keywords/>
  <dc:description/>
  <cp:lastModifiedBy>Lindsay Shoup</cp:lastModifiedBy>
  <cp:revision>3</cp:revision>
  <cp:lastPrinted>2017-06-19T16:35:00Z</cp:lastPrinted>
  <dcterms:created xsi:type="dcterms:W3CDTF">2018-07-26T16:30:00Z</dcterms:created>
  <dcterms:modified xsi:type="dcterms:W3CDTF">2018-07-26T16:41:00Z</dcterms:modified>
</cp:coreProperties>
</file>