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4" w:rsidRDefault="00C65153">
      <w:pPr>
        <w:jc w:val="center"/>
        <w:rPr>
          <w:b/>
          <w:sz w:val="17"/>
          <w:szCs w:val="17"/>
        </w:rPr>
      </w:pPr>
      <w:r>
        <w:rPr>
          <w:b/>
          <w:sz w:val="17"/>
          <w:szCs w:val="17"/>
        </w:rPr>
        <w:t>Washington</w:t>
      </w:r>
      <w:r w:rsidR="009B28C5">
        <w:rPr>
          <w:b/>
          <w:sz w:val="17"/>
          <w:szCs w:val="17"/>
        </w:rPr>
        <w:t xml:space="preserve"> County </w:t>
      </w:r>
      <w:r w:rsidR="00A472DA">
        <w:rPr>
          <w:b/>
          <w:sz w:val="17"/>
          <w:szCs w:val="17"/>
        </w:rPr>
        <w:t>Sweepstakes/Giveaway Rules</w:t>
      </w:r>
    </w:p>
    <w:p w:rsidR="007E3114" w:rsidRDefault="007E3114">
      <w:pPr>
        <w:jc w:val="center"/>
        <w:rPr>
          <w:sz w:val="17"/>
          <w:szCs w:val="17"/>
        </w:rPr>
      </w:pPr>
    </w:p>
    <w:p w:rsidR="007E3114" w:rsidRDefault="007E3114">
      <w:pPr>
        <w:rPr>
          <w:sz w:val="17"/>
          <w:szCs w:val="17"/>
        </w:rPr>
      </w:pPr>
    </w:p>
    <w:p w:rsidR="007E3114" w:rsidRDefault="00A472DA">
      <w:pPr>
        <w:numPr>
          <w:ilvl w:val="0"/>
          <w:numId w:val="1"/>
        </w:numPr>
        <w:rPr>
          <w:sz w:val="17"/>
          <w:szCs w:val="17"/>
        </w:rPr>
      </w:pPr>
      <w:r>
        <w:rPr>
          <w:b/>
          <w:sz w:val="17"/>
          <w:szCs w:val="17"/>
        </w:rPr>
        <w:t>No purchase necessary to enter or win.</w:t>
      </w:r>
      <w:r>
        <w:rPr>
          <w:sz w:val="17"/>
          <w:szCs w:val="17"/>
        </w:rPr>
        <w:t xml:space="preserve"> </w:t>
      </w:r>
    </w:p>
    <w:p w:rsidR="007E3114" w:rsidRDefault="00A472DA">
      <w:pPr>
        <w:numPr>
          <w:ilvl w:val="0"/>
          <w:numId w:val="1"/>
        </w:numPr>
        <w:rPr>
          <w:sz w:val="17"/>
          <w:szCs w:val="17"/>
        </w:rPr>
      </w:pPr>
      <w:r>
        <w:rPr>
          <w:b/>
          <w:sz w:val="17"/>
          <w:szCs w:val="17"/>
        </w:rPr>
        <w:t xml:space="preserve">Sponsor: </w:t>
      </w:r>
      <w:r>
        <w:rPr>
          <w:sz w:val="17"/>
          <w:szCs w:val="17"/>
        </w:rPr>
        <w:t xml:space="preserve">This sweepstakes/giveaway is sponsored by the </w:t>
      </w:r>
      <w:r w:rsidR="00C65153">
        <w:rPr>
          <w:sz w:val="17"/>
          <w:szCs w:val="17"/>
        </w:rPr>
        <w:t xml:space="preserve">Washington </w:t>
      </w:r>
      <w:r>
        <w:rPr>
          <w:sz w:val="17"/>
          <w:szCs w:val="17"/>
        </w:rPr>
        <w:t xml:space="preserve">County Farm Bureau (“Sponsor”), 1625A Sharon Ave., Zanesville, Ohio 43701. </w:t>
      </w:r>
    </w:p>
    <w:p w:rsidR="007E3114" w:rsidRDefault="00A472DA">
      <w:pPr>
        <w:numPr>
          <w:ilvl w:val="0"/>
          <w:numId w:val="1"/>
        </w:numPr>
        <w:rPr>
          <w:sz w:val="17"/>
          <w:szCs w:val="17"/>
        </w:rPr>
      </w:pPr>
      <w:r>
        <w:rPr>
          <w:b/>
          <w:sz w:val="17"/>
          <w:szCs w:val="17"/>
        </w:rPr>
        <w:t>Terms and Conditions of Entry.</w:t>
      </w:r>
      <w:r>
        <w:rPr>
          <w:sz w:val="17"/>
          <w:szCs w:val="17"/>
        </w:rPr>
        <w:t xml:space="preserve"> By entering this sweepstakes/giveaway, participants agree to abide by these terms and conditions. </w:t>
      </w:r>
    </w:p>
    <w:p w:rsidR="007E3114" w:rsidRDefault="00A472DA">
      <w:pPr>
        <w:numPr>
          <w:ilvl w:val="0"/>
          <w:numId w:val="1"/>
        </w:numPr>
        <w:rPr>
          <w:sz w:val="17"/>
          <w:szCs w:val="17"/>
        </w:rPr>
      </w:pPr>
      <w:r>
        <w:rPr>
          <w:b/>
          <w:sz w:val="17"/>
          <w:szCs w:val="17"/>
        </w:rPr>
        <w:t>Eligible Participants:</w:t>
      </w:r>
      <w:r>
        <w:rPr>
          <w:sz w:val="17"/>
          <w:szCs w:val="17"/>
        </w:rPr>
        <w:t xml:space="preserve"> Participants must be legal Ohio and U.S. residents, 18 years of age or older. Void where prohibited. Employees of Sponsor and their immediate family members (including mother, father, and children, and including those living in the same household whether related or unrelated) are not eligible for this sweepstakes/giveaway.</w:t>
      </w:r>
    </w:p>
    <w:p w:rsidR="007E3114" w:rsidRDefault="00A472DA">
      <w:pPr>
        <w:numPr>
          <w:ilvl w:val="0"/>
          <w:numId w:val="1"/>
        </w:numPr>
        <w:rPr>
          <w:sz w:val="17"/>
          <w:szCs w:val="17"/>
        </w:rPr>
      </w:pPr>
      <w:r>
        <w:rPr>
          <w:b/>
          <w:sz w:val="17"/>
          <w:szCs w:val="17"/>
        </w:rPr>
        <w:t>How to Enter:</w:t>
      </w:r>
      <w:r>
        <w:rPr>
          <w:sz w:val="17"/>
          <w:szCs w:val="17"/>
        </w:rPr>
        <w:t xml:space="preserve"> Participants must submit entry, including name/contact information, by joining or renewing their </w:t>
      </w:r>
      <w:r w:rsidR="00C65153">
        <w:rPr>
          <w:sz w:val="17"/>
          <w:szCs w:val="17"/>
        </w:rPr>
        <w:t xml:space="preserve">Washington </w:t>
      </w:r>
      <w:r>
        <w:rPr>
          <w:sz w:val="17"/>
          <w:szCs w:val="17"/>
        </w:rPr>
        <w:t xml:space="preserve">County Farm Bureau membership from </w:t>
      </w:r>
      <w:r w:rsidR="000563F6">
        <w:rPr>
          <w:sz w:val="17"/>
          <w:szCs w:val="17"/>
        </w:rPr>
        <w:t>December 1, 2021 through March 25, 2022</w:t>
      </w:r>
      <w:r>
        <w:rPr>
          <w:sz w:val="17"/>
          <w:szCs w:val="17"/>
        </w:rPr>
        <w:t xml:space="preserve">.  </w:t>
      </w:r>
      <w:r w:rsidR="00D21EB1" w:rsidRPr="00D21EB1">
        <w:rPr>
          <w:color w:val="222222"/>
          <w:sz w:val="17"/>
          <w:szCs w:val="17"/>
          <w:shd w:val="clear" w:color="auto" w:fill="FFFFFF"/>
        </w:rPr>
        <w:t xml:space="preserve">Participants can also enter without joining or renewing their membership by calling the </w:t>
      </w:r>
      <w:r w:rsidR="00C65153">
        <w:rPr>
          <w:color w:val="222222"/>
          <w:sz w:val="17"/>
          <w:szCs w:val="17"/>
          <w:shd w:val="clear" w:color="auto" w:fill="FFFFFF"/>
        </w:rPr>
        <w:t>Washington</w:t>
      </w:r>
      <w:r w:rsidR="00D21EB1" w:rsidRPr="00D21EB1">
        <w:rPr>
          <w:color w:val="222222"/>
          <w:sz w:val="17"/>
          <w:szCs w:val="17"/>
          <w:shd w:val="clear" w:color="auto" w:fill="FFFFFF"/>
        </w:rPr>
        <w:t xml:space="preserve"> County Farm Bureau office at 740-452-2356.</w:t>
      </w:r>
      <w:r w:rsidRPr="00D21EB1">
        <w:rPr>
          <w:sz w:val="17"/>
          <w:szCs w:val="17"/>
        </w:rPr>
        <w:t xml:space="preserve"> </w:t>
      </w:r>
      <w:r>
        <w:rPr>
          <w:sz w:val="17"/>
          <w:szCs w:val="17"/>
        </w:rPr>
        <w:t xml:space="preserve">Limit of one (1) entry per participant. </w:t>
      </w:r>
    </w:p>
    <w:p w:rsidR="007E3114" w:rsidRDefault="00A472DA">
      <w:pPr>
        <w:numPr>
          <w:ilvl w:val="0"/>
          <w:numId w:val="1"/>
        </w:numPr>
        <w:rPr>
          <w:sz w:val="17"/>
          <w:szCs w:val="17"/>
        </w:rPr>
      </w:pPr>
      <w:r>
        <w:rPr>
          <w:b/>
          <w:sz w:val="17"/>
          <w:szCs w:val="17"/>
        </w:rPr>
        <w:t xml:space="preserve">Conditions of Winning: </w:t>
      </w:r>
      <w:r>
        <w:rPr>
          <w:sz w:val="17"/>
          <w:szCs w:val="17"/>
        </w:rPr>
        <w:t xml:space="preserve">Winners will be required to sign an affidavit of eligibility before prize will be awarded. Winners will also be required to sign a publicity release. </w:t>
      </w:r>
    </w:p>
    <w:p w:rsidR="007E3114" w:rsidRDefault="00A472DA">
      <w:pPr>
        <w:numPr>
          <w:ilvl w:val="0"/>
          <w:numId w:val="1"/>
        </w:numPr>
        <w:rPr>
          <w:sz w:val="17"/>
          <w:szCs w:val="17"/>
        </w:rPr>
      </w:pPr>
      <w:r>
        <w:rPr>
          <w:b/>
          <w:sz w:val="17"/>
          <w:szCs w:val="17"/>
        </w:rPr>
        <w:t xml:space="preserve">Prize: </w:t>
      </w:r>
      <w:r>
        <w:rPr>
          <w:sz w:val="17"/>
          <w:szCs w:val="17"/>
        </w:rPr>
        <w:t xml:space="preserve"> Multiple prizes will be </w:t>
      </w:r>
      <w:r w:rsidR="00D21EB1">
        <w:rPr>
          <w:sz w:val="17"/>
          <w:szCs w:val="17"/>
        </w:rPr>
        <w:t>a</w:t>
      </w:r>
      <w:r w:rsidR="000563F6">
        <w:rPr>
          <w:sz w:val="17"/>
          <w:szCs w:val="17"/>
        </w:rPr>
        <w:t>warded by random drawing to 3</w:t>
      </w:r>
      <w:r w:rsidR="00D21EB1">
        <w:rPr>
          <w:sz w:val="17"/>
          <w:szCs w:val="17"/>
        </w:rPr>
        <w:t xml:space="preserve"> </w:t>
      </w:r>
      <w:r>
        <w:rPr>
          <w:sz w:val="17"/>
          <w:szCs w:val="17"/>
        </w:rPr>
        <w:t xml:space="preserve">winners. </w:t>
      </w:r>
      <w:r w:rsidR="00D21EB1">
        <w:rPr>
          <w:sz w:val="17"/>
          <w:szCs w:val="17"/>
        </w:rPr>
        <w:t>T</w:t>
      </w:r>
      <w:r w:rsidR="00611F39">
        <w:rPr>
          <w:sz w:val="17"/>
          <w:szCs w:val="17"/>
        </w:rPr>
        <w:t>he prizes consist of: a $100 VISA gift card</w:t>
      </w:r>
      <w:r w:rsidR="00C65153">
        <w:rPr>
          <w:sz w:val="17"/>
          <w:szCs w:val="17"/>
        </w:rPr>
        <w:t xml:space="preserve">, </w:t>
      </w:r>
      <w:r w:rsidR="000563F6">
        <w:rPr>
          <w:sz w:val="17"/>
          <w:szCs w:val="17"/>
        </w:rPr>
        <w:t xml:space="preserve">a $50 gift card to Boathouse BBQ, and $50 gift card to Marathon Gas. </w:t>
      </w:r>
      <w:r w:rsidR="00C65153">
        <w:rPr>
          <w:sz w:val="17"/>
          <w:szCs w:val="17"/>
        </w:rPr>
        <w:t>The drawing w</w:t>
      </w:r>
      <w:r w:rsidR="000563F6">
        <w:rPr>
          <w:sz w:val="17"/>
          <w:szCs w:val="17"/>
        </w:rPr>
        <w:t>ill take place on April 29, 2022</w:t>
      </w:r>
      <w:r>
        <w:rPr>
          <w:sz w:val="17"/>
          <w:szCs w:val="17"/>
        </w:rPr>
        <w:t xml:space="preserve"> at the </w:t>
      </w:r>
      <w:r w:rsidR="00C65153">
        <w:rPr>
          <w:sz w:val="17"/>
          <w:szCs w:val="17"/>
        </w:rPr>
        <w:t>Washington</w:t>
      </w:r>
      <w:r>
        <w:rPr>
          <w:sz w:val="17"/>
          <w:szCs w:val="17"/>
        </w:rPr>
        <w:t xml:space="preserve"> County Farm Bureau Office.  Participants need not be present to win.  If a winner does not claim prize within </w:t>
      </w:r>
      <w:r w:rsidR="000563F6">
        <w:rPr>
          <w:sz w:val="17"/>
          <w:szCs w:val="17"/>
        </w:rPr>
        <w:t>four</w:t>
      </w:r>
      <w:r>
        <w:rPr>
          <w:sz w:val="17"/>
          <w:szCs w:val="17"/>
        </w:rPr>
        <w:t xml:space="preserve"> (</w:t>
      </w:r>
      <w:r w:rsidR="000563F6">
        <w:rPr>
          <w:sz w:val="17"/>
          <w:szCs w:val="17"/>
        </w:rPr>
        <w:t>4</w:t>
      </w:r>
      <w:r>
        <w:rPr>
          <w:sz w:val="17"/>
          <w:szCs w:val="17"/>
        </w:rPr>
        <w:t>) week</w:t>
      </w:r>
      <w:r w:rsidR="009B28C5">
        <w:rPr>
          <w:sz w:val="17"/>
          <w:szCs w:val="17"/>
        </w:rPr>
        <w:t>s</w:t>
      </w:r>
      <w:r>
        <w:rPr>
          <w:sz w:val="17"/>
          <w:szCs w:val="17"/>
        </w:rPr>
        <w:t xml:space="preserve"> of notice, the prize will be forfeited. Sponsor will have sole discretion as to whether prize shall be awarded to another participant or used in another manner. </w:t>
      </w:r>
    </w:p>
    <w:p w:rsidR="007E3114" w:rsidRDefault="00A472DA">
      <w:pPr>
        <w:numPr>
          <w:ilvl w:val="0"/>
          <w:numId w:val="1"/>
        </w:numPr>
        <w:rPr>
          <w:sz w:val="17"/>
          <w:szCs w:val="17"/>
        </w:rPr>
      </w:pPr>
      <w:r>
        <w:rPr>
          <w:b/>
          <w:sz w:val="17"/>
          <w:szCs w:val="17"/>
        </w:rPr>
        <w:t>Odds of Winning</w:t>
      </w:r>
      <w:r>
        <w:rPr>
          <w:sz w:val="17"/>
          <w:szCs w:val="17"/>
        </w:rPr>
        <w:t>: The odds of winning will be determined by the number of entries received.</w:t>
      </w:r>
    </w:p>
    <w:p w:rsidR="007E3114" w:rsidRDefault="00A472DA">
      <w:pPr>
        <w:numPr>
          <w:ilvl w:val="0"/>
          <w:numId w:val="1"/>
        </w:numPr>
        <w:rPr>
          <w:sz w:val="17"/>
          <w:szCs w:val="17"/>
        </w:rPr>
      </w:pPr>
      <w:r>
        <w:rPr>
          <w:b/>
          <w:sz w:val="17"/>
          <w:szCs w:val="17"/>
        </w:rPr>
        <w:t>Reservation of Rights:</w:t>
      </w:r>
      <w:r>
        <w:rPr>
          <w:sz w:val="17"/>
          <w:szCs w:val="17"/>
        </w:rPr>
        <w:t xml:space="preserve"> Sponsor reserves the final judgment on all matters pertaining to this sweepstakes/giveaway including the right to change or modify the rules, or to disconti</w:t>
      </w:r>
      <w:bookmarkStart w:id="0" w:name="_GoBack"/>
      <w:bookmarkEnd w:id="0"/>
      <w:r>
        <w:rPr>
          <w:sz w:val="17"/>
          <w:szCs w:val="17"/>
        </w:rPr>
        <w:t>nue or extend the sweepstakes/giveaway without prior notice.</w:t>
      </w:r>
    </w:p>
    <w:p w:rsidR="007E3114" w:rsidRDefault="00A472DA">
      <w:pPr>
        <w:numPr>
          <w:ilvl w:val="0"/>
          <w:numId w:val="1"/>
        </w:numPr>
        <w:rPr>
          <w:sz w:val="17"/>
          <w:szCs w:val="17"/>
        </w:rPr>
      </w:pPr>
      <w:r>
        <w:rPr>
          <w:b/>
          <w:sz w:val="17"/>
          <w:szCs w:val="17"/>
        </w:rPr>
        <w:t xml:space="preserve">Decisions are Final: </w:t>
      </w:r>
      <w:r>
        <w:rPr>
          <w:sz w:val="17"/>
          <w:szCs w:val="17"/>
        </w:rPr>
        <w:t>The decisions of Sponsor concerning any and all matters with respect to this sweepstakes/giveaway shall be final. Sponsor, and any other affiliates or additional sponsors will not be responsible for telecommunications systems malfunctions and/or failures that might impede a participant’s ability to submit an entry.</w:t>
      </w:r>
    </w:p>
    <w:p w:rsidR="007E3114" w:rsidRDefault="00A472DA">
      <w:pPr>
        <w:numPr>
          <w:ilvl w:val="0"/>
          <w:numId w:val="1"/>
        </w:numPr>
        <w:rPr>
          <w:sz w:val="17"/>
          <w:szCs w:val="17"/>
        </w:rPr>
      </w:pPr>
      <w:r>
        <w:rPr>
          <w:b/>
          <w:sz w:val="17"/>
          <w:szCs w:val="17"/>
        </w:rPr>
        <w:t xml:space="preserve">Release of Liability: </w:t>
      </w:r>
      <w:r>
        <w:rPr>
          <w:sz w:val="17"/>
          <w:szCs w:val="17"/>
        </w:rPr>
        <w:t xml:space="preserve">Winners release Sponsor and any of their other affiliates and sponsors from liability for any loss or damage or claim of property related to the winner's participation in the sweepstakes/giveaway and/or usage of the prize. Sponsor is not liable for any telecommunications or postal errors or malfunctions which may impede entry.  </w:t>
      </w:r>
    </w:p>
    <w:p w:rsidR="007E3114" w:rsidRDefault="00A472DA">
      <w:pPr>
        <w:numPr>
          <w:ilvl w:val="0"/>
          <w:numId w:val="1"/>
        </w:numPr>
        <w:rPr>
          <w:sz w:val="17"/>
          <w:szCs w:val="17"/>
        </w:rPr>
      </w:pPr>
      <w:r>
        <w:rPr>
          <w:b/>
          <w:sz w:val="17"/>
          <w:szCs w:val="17"/>
        </w:rPr>
        <w:t>Winner Responsibility:</w:t>
      </w:r>
      <w:r>
        <w:rPr>
          <w:sz w:val="17"/>
          <w:szCs w:val="17"/>
        </w:rPr>
        <w:t xml:space="preserve"> Winners are responsible for any related costs not specifically included within the announced prize, including but not limited to, travel expenses, food and beverage, parking, etc.</w:t>
      </w:r>
    </w:p>
    <w:p w:rsidR="007E3114" w:rsidRDefault="00A472DA">
      <w:pPr>
        <w:numPr>
          <w:ilvl w:val="0"/>
          <w:numId w:val="1"/>
        </w:numPr>
        <w:rPr>
          <w:sz w:val="17"/>
          <w:szCs w:val="17"/>
        </w:rPr>
      </w:pPr>
      <w:r>
        <w:rPr>
          <w:b/>
          <w:sz w:val="17"/>
          <w:szCs w:val="17"/>
        </w:rPr>
        <w:t>Tax Responsibility</w:t>
      </w:r>
      <w:r>
        <w:rPr>
          <w:sz w:val="17"/>
          <w:szCs w:val="17"/>
        </w:rPr>
        <w:t>: Winners shall assume any and all responsibility as to federal, state, or local taxes due in connection with the prize.</w:t>
      </w:r>
    </w:p>
    <w:p w:rsidR="007E3114" w:rsidRDefault="00A472DA">
      <w:pPr>
        <w:numPr>
          <w:ilvl w:val="0"/>
          <w:numId w:val="1"/>
        </w:numPr>
        <w:rPr>
          <w:sz w:val="17"/>
          <w:szCs w:val="17"/>
        </w:rPr>
      </w:pPr>
      <w:r>
        <w:rPr>
          <w:b/>
          <w:sz w:val="17"/>
          <w:szCs w:val="17"/>
        </w:rPr>
        <w:t xml:space="preserve">Applicable Law: </w:t>
      </w:r>
      <w:r>
        <w:rPr>
          <w:sz w:val="17"/>
          <w:szCs w:val="17"/>
        </w:rPr>
        <w:t>This sweepstakes/giveaway and corresponding rules are governed by Ohio law, and any dispute or litigation arising from this giveaway will hold venue in the courts of Franklin County, Ohio. This sweepstakes/giveaway is subject to all applicable federal, state, and local laws. Participants hold all responsibility to comply with any applicable federal, state or local laws in connection with their entry and use of any prize awarded.</w:t>
      </w:r>
    </w:p>
    <w:p w:rsidR="007E3114" w:rsidRPr="00C65153" w:rsidRDefault="00A472DA" w:rsidP="00C65153">
      <w:pPr>
        <w:numPr>
          <w:ilvl w:val="0"/>
          <w:numId w:val="1"/>
        </w:numPr>
        <w:rPr>
          <w:sz w:val="17"/>
          <w:szCs w:val="17"/>
        </w:rPr>
      </w:pPr>
      <w:r>
        <w:rPr>
          <w:b/>
          <w:sz w:val="17"/>
          <w:szCs w:val="17"/>
        </w:rPr>
        <w:t xml:space="preserve">Facebook: </w:t>
      </w:r>
      <w:r>
        <w:rPr>
          <w:sz w:val="17"/>
          <w:szCs w:val="17"/>
        </w:rPr>
        <w:t>This promotion is in no way sponsored, endorsed or affiliated by or associated with Facebook. Any information provided is given to Sponsor and not Facebook. Participants release Facebook from any liability in connection with this sweepstakes/giveaway. Any comments or complaints should be directed to Sponsor and not Facebook. Participants should ensure they comply with Facebook’s terms of use.</w:t>
      </w:r>
    </w:p>
    <w:p w:rsidR="007E3114" w:rsidRDefault="007E3114"/>
    <w:sectPr w:rsidR="007E31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2069C"/>
    <w:multiLevelType w:val="multilevel"/>
    <w:tmpl w:val="5E2E6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14"/>
    <w:rsid w:val="000563F6"/>
    <w:rsid w:val="00611F39"/>
    <w:rsid w:val="007E3114"/>
    <w:rsid w:val="009B28C5"/>
    <w:rsid w:val="00A472DA"/>
    <w:rsid w:val="00C65153"/>
    <w:rsid w:val="00D2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1BA"/>
  <w15:docId w15:val="{F5CFEDF6-0D1B-4E55-9AFB-CA52CB7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Farm Bureau Federation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Kackley</dc:creator>
  <cp:lastModifiedBy>Andrea Kackley</cp:lastModifiedBy>
  <cp:revision>3</cp:revision>
  <dcterms:created xsi:type="dcterms:W3CDTF">2022-01-07T16:36:00Z</dcterms:created>
  <dcterms:modified xsi:type="dcterms:W3CDTF">2022-01-07T16:36:00Z</dcterms:modified>
</cp:coreProperties>
</file>